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color w:val="auto"/>
          <w:sz w:val="40"/>
          <w:szCs w:val="48"/>
          <w:u w:val="single"/>
          <w:lang w:val="en-US" w:eastAsia="zh-CN"/>
        </w:rPr>
      </w:pPr>
      <w:r>
        <w:rPr>
          <w:rFonts w:hint="eastAsia" w:asciiTheme="majorEastAsia" w:hAnsiTheme="majorEastAsia" w:eastAsiaTheme="majorEastAsia" w:cstheme="majorEastAsia"/>
          <w:b/>
          <w:bCs/>
          <w:color w:val="auto"/>
          <w:sz w:val="44"/>
          <w:szCs w:val="44"/>
          <w:lang w:val="en-US" w:eastAsia="zh-CN"/>
        </w:rPr>
        <w:t>海口市电梯维护保养单位维保质量信用等级评价管理制度（征求意见稿）</w:t>
      </w:r>
    </w:p>
    <w:p>
      <w:pPr>
        <w:jc w:val="center"/>
        <w:rPr>
          <w:rFonts w:hint="eastAsia" w:asciiTheme="majorEastAsia" w:hAnsiTheme="majorEastAsia" w:eastAsiaTheme="majorEastAsia" w:cstheme="majorEastAsia"/>
          <w:b/>
          <w:bCs/>
          <w:color w:val="auto"/>
          <w:sz w:val="40"/>
          <w:szCs w:val="48"/>
          <w:u w:val="single"/>
          <w:lang w:val="en-US" w:eastAsia="zh-CN"/>
        </w:rPr>
      </w:pPr>
    </w:p>
    <w:p>
      <w:pPr>
        <w:numPr>
          <w:ilvl w:val="0"/>
          <w:numId w:val="1"/>
        </w:numPr>
        <w:jc w:val="center"/>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总则</w:t>
      </w:r>
    </w:p>
    <w:p>
      <w:pPr>
        <w:numPr>
          <w:ilvl w:val="0"/>
          <w:numId w:val="2"/>
        </w:numPr>
        <w:ind w:firstLine="643" w:firstLineChars="200"/>
        <w:jc w:val="both"/>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目的依据</w:t>
      </w:r>
    </w:p>
    <w:p>
      <w:pPr>
        <w:keepNext w:val="0"/>
        <w:keepLines w:val="0"/>
        <w:widowControl/>
        <w:suppressLineNumbers w:val="0"/>
        <w:ind w:firstLine="640" w:firstLineChars="200"/>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32"/>
          <w:szCs w:val="32"/>
          <w:lang w:val="en-US" w:eastAsia="zh-CN"/>
        </w:rPr>
        <w:t>为了进一步加强我市电梯安全监督管理，规范电梯维护保养行业行为，提高电梯维护保养质量，保障电梯维护保养作业安全，维护市场诚信建设，依据《中华人民共和国特种设备安全法》《国务院关于建立完善守信联合激励和失信联合惩戒制度加快推进社会诚信建设的指导意见》《国务院办公厅关于加强电梯质量安全工作的意见》《海口市电梯安全管理若干规定》《电梯维护保养规则》等法律法规、安全技术规范和相关文件规定，结合本地实际，制定本制度。</w:t>
      </w:r>
    </w:p>
    <w:p>
      <w:pPr>
        <w:numPr>
          <w:ilvl w:val="0"/>
          <w:numId w:val="2"/>
        </w:numPr>
        <w:ind w:firstLine="643" w:firstLineChars="200"/>
        <w:jc w:val="both"/>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适用范围</w:t>
      </w:r>
    </w:p>
    <w:p>
      <w:pPr>
        <w:numPr>
          <w:ilvl w:val="0"/>
          <w:numId w:val="0"/>
        </w:numPr>
        <w:ind w:firstLine="640" w:firstLineChars="200"/>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本制度规定了电梯维护保养单位维保质量信用评价条件，程序、内容、要求及方法，分级标准等。</w:t>
      </w:r>
    </w:p>
    <w:p>
      <w:pPr>
        <w:keepNext w:val="0"/>
        <w:keepLines w:val="0"/>
        <w:widowControl/>
        <w:suppressLineNumbers w:val="0"/>
        <w:ind w:firstLine="640" w:firstLineChars="200"/>
        <w:jc w:val="left"/>
        <w:rPr>
          <w:rFonts w:hint="default" w:ascii="仿宋" w:hAnsi="仿宋" w:eastAsia="仿宋" w:cs="仿宋"/>
          <w:b w:val="0"/>
          <w:bCs w:val="0"/>
          <w:color w:val="auto"/>
          <w:sz w:val="28"/>
          <w:szCs w:val="28"/>
          <w:lang w:val="en-US" w:eastAsia="zh-CN"/>
        </w:rPr>
      </w:pPr>
      <w:r>
        <w:rPr>
          <w:rFonts w:hint="eastAsia" w:ascii="仿宋" w:hAnsi="仿宋" w:eastAsia="仿宋" w:cs="仿宋"/>
          <w:b w:val="0"/>
          <w:bCs w:val="0"/>
          <w:color w:val="auto"/>
          <w:sz w:val="32"/>
          <w:szCs w:val="32"/>
          <w:lang w:val="en-US" w:eastAsia="zh-CN"/>
        </w:rPr>
        <w:t>本制度适用于海口市行政区域内从事电梯维护保养的单位，含注册地不在本行政区域内的电梯维护保养单位。（以下简称电梯维保单位）</w:t>
      </w:r>
    </w:p>
    <w:p>
      <w:pPr>
        <w:numPr>
          <w:ilvl w:val="0"/>
          <w:numId w:val="2"/>
        </w:numPr>
        <w:ind w:firstLine="643" w:firstLineChars="200"/>
        <w:jc w:val="both"/>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评价目标</w:t>
      </w:r>
    </w:p>
    <w:p>
      <w:pPr>
        <w:numPr>
          <w:ilvl w:val="0"/>
          <w:numId w:val="0"/>
        </w:numPr>
        <w:ind w:firstLine="640" w:firstLineChars="200"/>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通过政府监管、行业自律、社会监督，逐步完善电梯维护保养单位维保质量信用等级评价工作，推动分级管理，促进电梯维护保养行业科学发展、安全发展。</w:t>
      </w:r>
    </w:p>
    <w:p>
      <w:pPr>
        <w:numPr>
          <w:ilvl w:val="0"/>
          <w:numId w:val="2"/>
        </w:numPr>
        <w:ind w:firstLine="643" w:firstLineChars="200"/>
        <w:jc w:val="both"/>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评价原则</w:t>
      </w:r>
    </w:p>
    <w:p>
      <w:pPr>
        <w:numPr>
          <w:ilvl w:val="0"/>
          <w:numId w:val="0"/>
        </w:numPr>
        <w:ind w:firstLine="640" w:firstLineChars="200"/>
        <w:jc w:val="both"/>
        <w:rPr>
          <w:rFonts w:hint="eastAsia" w:ascii="宋体" w:hAnsi="宋体" w:eastAsia="宋体" w:cs="宋体"/>
          <w:b w:val="0"/>
          <w:bCs w:val="0"/>
          <w:color w:val="auto"/>
          <w:sz w:val="28"/>
          <w:szCs w:val="28"/>
          <w:lang w:val="en-US" w:eastAsia="zh-CN"/>
        </w:rPr>
      </w:pPr>
      <w:r>
        <w:rPr>
          <w:rFonts w:hint="eastAsia" w:ascii="仿宋" w:hAnsi="仿宋" w:eastAsia="仿宋" w:cs="仿宋"/>
          <w:b w:val="0"/>
          <w:bCs w:val="0"/>
          <w:color w:val="auto"/>
          <w:sz w:val="32"/>
          <w:szCs w:val="32"/>
          <w:lang w:val="en-US" w:eastAsia="zh-CN"/>
        </w:rPr>
        <w:t>电梯维护保养单位维保质量信用等级评价遵循主动评价，动态调整，按照评价规则开展评价，确保评价工作以科学客观、公平公正、统一管理、量化考核、分类监管为原则。评价结果按年度进行动态调整，及时向社会公开。</w:t>
      </w:r>
    </w:p>
    <w:p>
      <w:pPr>
        <w:numPr>
          <w:ilvl w:val="0"/>
          <w:numId w:val="2"/>
        </w:numPr>
        <w:ind w:firstLine="643" w:firstLineChars="200"/>
        <w:jc w:val="both"/>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职责分工</w:t>
      </w:r>
    </w:p>
    <w:p>
      <w:pPr>
        <w:numPr>
          <w:ilvl w:val="0"/>
          <w:numId w:val="0"/>
        </w:numPr>
        <w:ind w:firstLine="640" w:firstLineChars="200"/>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海口市市场监督管理部门负责全市电梯维护保养单位维保质量信用的评价组织、监督管理，各区市场监督管理部门负责本行政区域内的电梯维护保养单位维保质量信用的监督管理。</w:t>
      </w:r>
    </w:p>
    <w:p>
      <w:pPr>
        <w:numPr>
          <w:ilvl w:val="0"/>
          <w:numId w:val="0"/>
        </w:numPr>
        <w:ind w:firstLine="640" w:firstLineChars="200"/>
        <w:jc w:val="both"/>
        <w:rPr>
          <w:rFonts w:hint="eastAsia" w:ascii="宋体" w:hAnsi="宋体" w:eastAsia="宋体" w:cs="宋体"/>
          <w:b w:val="0"/>
          <w:bCs w:val="0"/>
          <w:color w:val="auto"/>
          <w:sz w:val="28"/>
          <w:szCs w:val="28"/>
          <w:lang w:val="en-US" w:eastAsia="zh-CN"/>
        </w:rPr>
      </w:pPr>
      <w:r>
        <w:rPr>
          <w:rFonts w:hint="eastAsia" w:ascii="仿宋" w:hAnsi="仿宋" w:eastAsia="仿宋" w:cs="仿宋"/>
          <w:b w:val="0"/>
          <w:bCs w:val="0"/>
          <w:color w:val="auto"/>
          <w:sz w:val="32"/>
          <w:szCs w:val="32"/>
          <w:lang w:val="en-US" w:eastAsia="zh-CN"/>
        </w:rPr>
        <w:t>海口市市场监督管理部门委托第三方机构开展电梯维护保养单位的维保质量信用评价工作。</w:t>
      </w:r>
    </w:p>
    <w:p>
      <w:pPr>
        <w:numPr>
          <w:ilvl w:val="0"/>
          <w:numId w:val="1"/>
        </w:numPr>
        <w:jc w:val="center"/>
        <w:rPr>
          <w:rFonts w:hint="default" w:ascii="宋体" w:hAnsi="宋体" w:eastAsia="宋体" w:cs="宋体"/>
          <w:b/>
          <w:bCs/>
          <w:color w:val="auto"/>
          <w:sz w:val="40"/>
          <w:szCs w:val="40"/>
          <w:lang w:val="en-US" w:eastAsia="zh-CN"/>
        </w:rPr>
      </w:pPr>
      <w:r>
        <w:rPr>
          <w:rFonts w:hint="eastAsia" w:ascii="黑体" w:hAnsi="黑体" w:eastAsia="黑体" w:cs="黑体"/>
          <w:b/>
          <w:bCs/>
          <w:color w:val="auto"/>
          <w:sz w:val="32"/>
          <w:szCs w:val="32"/>
          <w:lang w:val="en-US" w:eastAsia="zh-CN"/>
        </w:rPr>
        <w:t>维保质量信用等级划分</w:t>
      </w:r>
    </w:p>
    <w:p>
      <w:pPr>
        <w:numPr>
          <w:ilvl w:val="0"/>
          <w:numId w:val="2"/>
        </w:numPr>
        <w:ind w:firstLine="643" w:firstLineChars="200"/>
        <w:jc w:val="both"/>
        <w:rPr>
          <w:rFonts w:hint="default"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评价周期</w:t>
      </w:r>
    </w:p>
    <w:p>
      <w:pPr>
        <w:numPr>
          <w:ilvl w:val="0"/>
          <w:numId w:val="0"/>
        </w:numPr>
        <w:ind w:firstLine="640" w:firstLineChars="200"/>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信用评价工作每2年进行一次。</w:t>
      </w:r>
    </w:p>
    <w:p>
      <w:pPr>
        <w:numPr>
          <w:ilvl w:val="0"/>
          <w:numId w:val="2"/>
        </w:numPr>
        <w:ind w:firstLine="643" w:firstLineChars="200"/>
        <w:jc w:val="both"/>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等级划分</w:t>
      </w:r>
    </w:p>
    <w:p>
      <w:pPr>
        <w:numPr>
          <w:ilvl w:val="0"/>
          <w:numId w:val="0"/>
        </w:numPr>
        <w:ind w:firstLine="640" w:firstLineChars="200"/>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评价总分为100分，等级划分为AAA、AA、A、BB、B、C、D七个等级。评价机构根据附录A中表A.6的得分情况计算出总分数值，进行等级划分。</w:t>
      </w:r>
    </w:p>
    <w:p>
      <w:pPr>
        <w:numPr>
          <w:ilvl w:val="0"/>
          <w:numId w:val="2"/>
        </w:numPr>
        <w:ind w:firstLine="643" w:firstLineChars="200"/>
        <w:jc w:val="both"/>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等级评价</w:t>
      </w:r>
    </w:p>
    <w:p>
      <w:pPr>
        <w:numPr>
          <w:ilvl w:val="0"/>
          <w:numId w:val="0"/>
        </w:numPr>
        <w:ind w:firstLine="640" w:firstLineChars="200"/>
        <w:jc w:val="both"/>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信用评价等级分为守信（AAA、AA、A）、基本守信（BB、B）、失信（C）、严重失信（D），划为四等7级（见附录B）</w:t>
      </w:r>
    </w:p>
    <w:p>
      <w:pPr>
        <w:numPr>
          <w:ilvl w:val="0"/>
          <w:numId w:val="2"/>
        </w:numPr>
        <w:ind w:firstLine="643" w:firstLineChars="200"/>
        <w:jc w:val="both"/>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评价方法</w:t>
      </w:r>
    </w:p>
    <w:p>
      <w:pPr>
        <w:numPr>
          <w:ilvl w:val="0"/>
          <w:numId w:val="0"/>
        </w:numPr>
        <w:ind w:firstLine="640" w:firstLineChars="200"/>
        <w:jc w:val="both"/>
        <w:rPr>
          <w:rFonts w:hint="eastAsia" w:ascii="宋体" w:hAnsi="宋体" w:eastAsia="宋体" w:cs="宋体"/>
          <w:b w:val="0"/>
          <w:bCs w:val="0"/>
          <w:color w:val="auto"/>
          <w:sz w:val="28"/>
          <w:szCs w:val="28"/>
          <w:lang w:val="en-US" w:eastAsia="zh-CN"/>
        </w:rPr>
      </w:pPr>
      <w:r>
        <w:rPr>
          <w:rFonts w:hint="eastAsia" w:ascii="仿宋" w:hAnsi="仿宋" w:eastAsia="仿宋" w:cs="仿宋"/>
          <w:b w:val="0"/>
          <w:bCs w:val="0"/>
          <w:color w:val="auto"/>
          <w:sz w:val="32"/>
          <w:szCs w:val="32"/>
          <w:lang w:val="en-US" w:eastAsia="zh-CN"/>
        </w:rPr>
        <w:t>采取量化考核、特别条款和电梯现场抽查相结合的评价方法。其中特别条款（第十三条）的评价主体为海口市市场监督管理部门，维保质量和电梯现场的评价主体为第三方机构。量化考核评价内容、标准、分值由海口市市场监督管理部门制定和发布（见附录A）。</w:t>
      </w:r>
    </w:p>
    <w:p>
      <w:pPr>
        <w:numPr>
          <w:ilvl w:val="0"/>
          <w:numId w:val="2"/>
        </w:numPr>
        <w:ind w:firstLine="643" w:firstLineChars="200"/>
        <w:jc w:val="both"/>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现场评价程序</w:t>
      </w:r>
    </w:p>
    <w:p>
      <w:pPr>
        <w:numPr>
          <w:ilvl w:val="0"/>
          <w:numId w:val="0"/>
        </w:numPr>
        <w:ind w:firstLine="560"/>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现场评价工作程序应至少包括首次会议、现场巡视、电梯现场抽查、交换评价意见、评价情况汇总、评价总结会等。现场评价应在3个工作日内完成，因电梯维护保养单位原因导致的时间延误除外。现场评价专家组的人员不少于3人。</w:t>
      </w:r>
    </w:p>
    <w:p>
      <w:pPr>
        <w:numPr>
          <w:ilvl w:val="0"/>
          <w:numId w:val="2"/>
        </w:numPr>
        <w:ind w:firstLine="643" w:firstLineChars="200"/>
        <w:jc w:val="both"/>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量化考核评价内容</w:t>
      </w:r>
    </w:p>
    <w:p>
      <w:pPr>
        <w:numPr>
          <w:ilvl w:val="0"/>
          <w:numId w:val="0"/>
        </w:numPr>
        <w:ind w:leftChars="200" w:firstLine="320" w:firstLineChars="100"/>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评价项目判定标准按照附录A执行，包括：</w:t>
      </w:r>
    </w:p>
    <w:p>
      <w:pPr>
        <w:numPr>
          <w:ilvl w:val="0"/>
          <w:numId w:val="3"/>
        </w:numPr>
        <w:ind w:leftChars="200"/>
        <w:jc w:val="left"/>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质保体系，见附录A中表A.1;</w:t>
      </w:r>
    </w:p>
    <w:p>
      <w:pPr>
        <w:numPr>
          <w:ilvl w:val="0"/>
          <w:numId w:val="3"/>
        </w:numPr>
        <w:ind w:leftChars="200"/>
        <w:jc w:val="left"/>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维护保养单位应急救援实施能力评价，见附录A中表A.2；</w:t>
      </w:r>
    </w:p>
    <w:p>
      <w:pPr>
        <w:numPr>
          <w:ilvl w:val="0"/>
          <w:numId w:val="3"/>
        </w:numPr>
        <w:ind w:leftChars="200"/>
        <w:jc w:val="left"/>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电梯使用单位对维保服务质量反馈评价，见附录A中表A.3；</w:t>
      </w:r>
    </w:p>
    <w:p>
      <w:pPr>
        <w:numPr>
          <w:ilvl w:val="0"/>
          <w:numId w:val="3"/>
        </w:numPr>
        <w:ind w:leftChars="200"/>
        <w:jc w:val="left"/>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现场抽查电梯维修保养单位维保状况评价，见附录A中表A.4和表A.5。</w:t>
      </w:r>
    </w:p>
    <w:p>
      <w:pPr>
        <w:numPr>
          <w:ilvl w:val="0"/>
          <w:numId w:val="0"/>
        </w:numPr>
        <w:ind w:firstLine="640" w:firstLineChars="200"/>
        <w:jc w:val="both"/>
        <w:rPr>
          <w:rFonts w:hint="eastAsia" w:ascii="宋体" w:hAnsi="宋体" w:eastAsia="宋体" w:cs="宋体"/>
          <w:b w:val="0"/>
          <w:bCs w:val="0"/>
          <w:color w:val="auto"/>
          <w:sz w:val="28"/>
          <w:szCs w:val="28"/>
          <w:lang w:val="en-US" w:eastAsia="zh-CN"/>
        </w:rPr>
      </w:pPr>
      <w:r>
        <w:rPr>
          <w:rFonts w:hint="eastAsia" w:ascii="仿宋" w:hAnsi="仿宋" w:eastAsia="仿宋" w:cs="仿宋"/>
          <w:b w:val="0"/>
          <w:bCs w:val="0"/>
          <w:color w:val="auto"/>
          <w:sz w:val="32"/>
          <w:szCs w:val="32"/>
          <w:lang w:val="en-US" w:eastAsia="zh-CN"/>
        </w:rPr>
        <w:t>电梯制造单位另有规定的，电梯维修保养单位应当提供相关材料加以证明，如情况属实且符合相关安全技术规范和标准要求，按电梯制造单位标准进行判定。</w:t>
      </w:r>
    </w:p>
    <w:p>
      <w:pPr>
        <w:numPr>
          <w:ilvl w:val="0"/>
          <w:numId w:val="2"/>
        </w:numPr>
        <w:ind w:firstLine="643" w:firstLineChars="200"/>
        <w:jc w:val="both"/>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电梯现场抽查条件</w:t>
      </w:r>
    </w:p>
    <w:p>
      <w:pPr>
        <w:numPr>
          <w:ilvl w:val="0"/>
          <w:numId w:val="4"/>
        </w:numPr>
        <w:ind w:left="420" w:leftChars="0" w:firstLineChars="0"/>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现场抽查应在电梯处于正常运行和维护保养的基础上</w:t>
      </w:r>
    </w:p>
    <w:p>
      <w:pPr>
        <w:numPr>
          <w:ilvl w:val="0"/>
          <w:numId w:val="0"/>
        </w:numPr>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实施。</w:t>
      </w:r>
    </w:p>
    <w:p>
      <w:pPr>
        <w:numPr>
          <w:ilvl w:val="0"/>
          <w:numId w:val="4"/>
        </w:numPr>
        <w:ind w:left="420" w:leftChars="0" w:firstLineChars="0"/>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进行电梯现场抽查的评价组专家不少于2人。</w:t>
      </w:r>
    </w:p>
    <w:p>
      <w:pPr>
        <w:numPr>
          <w:ilvl w:val="0"/>
          <w:numId w:val="4"/>
        </w:numPr>
        <w:ind w:left="420" w:leftChars="0" w:firstLineChars="0"/>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抽查电梯的范围</w:t>
      </w:r>
    </w:p>
    <w:p>
      <w:pPr>
        <w:numPr>
          <w:ilvl w:val="0"/>
          <w:numId w:val="5"/>
        </w:numPr>
        <w:ind w:left="630" w:leftChars="0" w:firstLineChars="0"/>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使用年限：5年以上；</w:t>
      </w:r>
    </w:p>
    <w:p>
      <w:pPr>
        <w:numPr>
          <w:ilvl w:val="0"/>
          <w:numId w:val="5"/>
        </w:numPr>
        <w:ind w:left="630" w:leftChars="0" w:firstLineChars="0"/>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使用环境：普通住宅电梯（自动扶梯只限定商场内）；</w:t>
      </w:r>
    </w:p>
    <w:p>
      <w:pPr>
        <w:numPr>
          <w:ilvl w:val="0"/>
          <w:numId w:val="5"/>
        </w:numPr>
        <w:ind w:left="630" w:leftChars="0" w:firstLineChars="0"/>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维保人员配置：不驻守现场；</w:t>
      </w:r>
    </w:p>
    <w:p>
      <w:pPr>
        <w:numPr>
          <w:ilvl w:val="0"/>
          <w:numId w:val="5"/>
        </w:numPr>
        <w:ind w:left="630" w:leftChars="0" w:firstLineChars="0"/>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设备地点：维护保养单位所在的行政区域。</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宋体" w:hAnsi="宋体" w:eastAsia="宋体" w:cs="宋体"/>
          <w:b w:val="0"/>
          <w:bCs w:val="0"/>
          <w:color w:val="auto"/>
          <w:sz w:val="28"/>
          <w:szCs w:val="28"/>
          <w:lang w:val="en-US" w:eastAsia="zh-CN"/>
        </w:rPr>
      </w:pPr>
      <w:r>
        <w:rPr>
          <w:rFonts w:hint="eastAsia" w:ascii="仿宋" w:hAnsi="仿宋" w:eastAsia="仿宋" w:cs="仿宋"/>
          <w:b w:val="0"/>
          <w:bCs w:val="0"/>
          <w:color w:val="auto"/>
          <w:sz w:val="32"/>
          <w:szCs w:val="32"/>
          <w:lang w:val="en-US" w:eastAsia="zh-CN"/>
        </w:rPr>
        <w:t>4.在符合3.规定的范围内，根据电梯维护保养单位提供的台账进行随机抽查，曳引驱动乘客电梯、自动扶梯与自动人行道的抽查数量为各2台。</w:t>
      </w:r>
    </w:p>
    <w:p>
      <w:pPr>
        <w:numPr>
          <w:ilvl w:val="0"/>
          <w:numId w:val="2"/>
        </w:numPr>
        <w:ind w:firstLine="643" w:firstLineChars="200"/>
        <w:jc w:val="both"/>
        <w:rPr>
          <w:rFonts w:hint="default"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特别条款</w:t>
      </w:r>
    </w:p>
    <w:p>
      <w:pPr>
        <w:numPr>
          <w:ilvl w:val="0"/>
          <w:numId w:val="0"/>
        </w:numPr>
        <w:ind w:leftChars="200"/>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有违反下列情形之一的质量信用等级评价结果为C级：</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电梯出现故障被群众投诉举报，经检查属维护保养质量问题，一年内3次及以上的；</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二年内</w:t>
      </w:r>
      <w:bookmarkStart w:id="0" w:name="_GoBack"/>
      <w:bookmarkEnd w:id="0"/>
      <w:r>
        <w:rPr>
          <w:rFonts w:hint="eastAsia" w:ascii="仿宋" w:hAnsi="仿宋" w:eastAsia="仿宋" w:cs="仿宋"/>
          <w:b w:val="0"/>
          <w:bCs w:val="0"/>
          <w:color w:val="auto"/>
          <w:sz w:val="32"/>
          <w:szCs w:val="32"/>
          <w:lang w:val="en-US" w:eastAsia="zh-CN"/>
        </w:rPr>
        <w:t>受到二次及以上行政处罚的；</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发现严重事故隐患未及时告知电梯使用单位和向市场监督管理部门报告的；</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12345投诉后不配合处理的和同一故障投诉5次以上。</w:t>
      </w:r>
    </w:p>
    <w:p>
      <w:pPr>
        <w:numPr>
          <w:ilvl w:val="0"/>
          <w:numId w:val="0"/>
        </w:numPr>
        <w:ind w:firstLine="640" w:firstLineChars="200"/>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有违反下列情形之一的信用等级评价结果为D级：</w:t>
      </w:r>
    </w:p>
    <w:p>
      <w:pPr>
        <w:numPr>
          <w:ilvl w:val="0"/>
          <w:numId w:val="0"/>
        </w:numPr>
        <w:ind w:firstLine="640" w:firstLineChars="200"/>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1.事故发生后隐瞒不报、谎报或者故意破坏现场、毁灭有关证据的；</w:t>
      </w:r>
    </w:p>
    <w:p>
      <w:pPr>
        <w:numPr>
          <w:ilvl w:val="0"/>
          <w:numId w:val="0"/>
        </w:numPr>
        <w:ind w:firstLine="640" w:firstLineChars="200"/>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2.评价发现存在不再具备许可条件、许可证过期或者超许可范围开展经营活动的，涂改、出租出借许可，以及向无资格单位出卖或非法提供质量证明文件；</w:t>
      </w:r>
    </w:p>
    <w:p>
      <w:pPr>
        <w:numPr>
          <w:ilvl w:val="0"/>
          <w:numId w:val="0"/>
        </w:numPr>
        <w:ind w:firstLine="640" w:firstLineChars="200"/>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3.将承接的维护保养业务进行转包、分包，拒不执行特种设备安全监察指令以及逾期不履行行政处罚的；</w:t>
      </w:r>
    </w:p>
    <w:p>
      <w:pPr>
        <w:numPr>
          <w:ilvl w:val="0"/>
          <w:numId w:val="0"/>
        </w:numPr>
        <w:ind w:firstLine="640" w:firstLineChars="200"/>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4.在信用评价中弄虚作假、采取其他不正当手段影响考核结果的；</w:t>
      </w:r>
    </w:p>
    <w:p>
      <w:pPr>
        <w:numPr>
          <w:ilvl w:val="0"/>
          <w:numId w:val="0"/>
        </w:numPr>
        <w:ind w:firstLine="640" w:firstLineChars="200"/>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5.在电梯维护保养周期范围内，因维护保养质量问题造成特种设备安全事故的；</w:t>
      </w:r>
    </w:p>
    <w:p>
      <w:pPr>
        <w:numPr>
          <w:ilvl w:val="0"/>
          <w:numId w:val="0"/>
        </w:numPr>
        <w:ind w:firstLine="640" w:firstLineChars="200"/>
        <w:jc w:val="both"/>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6.异地在本区域维修保养按照《特种设备生产与充装单位许可规则》要求不能满足许可条件的。</w:t>
      </w:r>
    </w:p>
    <w:p>
      <w:pPr>
        <w:numPr>
          <w:ilvl w:val="0"/>
          <w:numId w:val="1"/>
        </w:numPr>
        <w:jc w:val="center"/>
        <w:rPr>
          <w:rFonts w:hint="eastAsia" w:ascii="宋体" w:hAnsi="宋体" w:eastAsia="宋体" w:cs="宋体"/>
          <w:b/>
          <w:bCs/>
          <w:color w:val="auto"/>
          <w:sz w:val="36"/>
          <w:szCs w:val="36"/>
          <w:lang w:val="en-US" w:eastAsia="zh-CN"/>
        </w:rPr>
      </w:pPr>
      <w:r>
        <w:rPr>
          <w:rFonts w:hint="eastAsia" w:ascii="黑体" w:hAnsi="黑体" w:eastAsia="黑体" w:cs="黑体"/>
          <w:b/>
          <w:bCs/>
          <w:color w:val="auto"/>
          <w:sz w:val="32"/>
          <w:szCs w:val="32"/>
          <w:lang w:val="en-US" w:eastAsia="zh-CN"/>
        </w:rPr>
        <w:t>组织实施</w:t>
      </w:r>
    </w:p>
    <w:p>
      <w:pPr>
        <w:numPr>
          <w:ilvl w:val="0"/>
          <w:numId w:val="2"/>
        </w:numPr>
        <w:ind w:firstLine="643" w:firstLineChars="200"/>
        <w:jc w:val="both"/>
        <w:rPr>
          <w:rFonts w:hint="default"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组织考核</w:t>
      </w:r>
    </w:p>
    <w:p>
      <w:pPr>
        <w:numPr>
          <w:ilvl w:val="0"/>
          <w:numId w:val="7"/>
        </w:numPr>
        <w:ind w:leftChars="200"/>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特别条款由海口市市场监督管理部门组织实施。根</w:t>
      </w:r>
    </w:p>
    <w:p>
      <w:pPr>
        <w:numPr>
          <w:ilvl w:val="0"/>
          <w:numId w:val="0"/>
        </w:numPr>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据检验评价、日常监督检查、投诉举报、海口市电梯安全公共服务平台使用情况等。</w:t>
      </w:r>
    </w:p>
    <w:p>
      <w:pPr>
        <w:numPr>
          <w:ilvl w:val="0"/>
          <w:numId w:val="7"/>
        </w:numPr>
        <w:ind w:leftChars="200"/>
        <w:jc w:val="both"/>
        <w:rPr>
          <w:rFonts w:hint="default" w:ascii="宋体" w:hAnsi="宋体" w:eastAsia="宋体" w:cs="宋体"/>
          <w:b w:val="0"/>
          <w:bCs w:val="0"/>
          <w:color w:val="auto"/>
          <w:sz w:val="28"/>
          <w:szCs w:val="28"/>
          <w:lang w:val="en-US" w:eastAsia="zh-CN"/>
        </w:rPr>
      </w:pPr>
      <w:r>
        <w:rPr>
          <w:rFonts w:hint="eastAsia" w:ascii="仿宋" w:hAnsi="仿宋" w:eastAsia="仿宋" w:cs="仿宋"/>
          <w:b w:val="0"/>
          <w:bCs w:val="0"/>
          <w:color w:val="auto"/>
          <w:sz w:val="32"/>
          <w:szCs w:val="32"/>
          <w:lang w:val="en-US" w:eastAsia="zh-CN"/>
        </w:rPr>
        <w:t>电梯维保质量评价由海口市市场监管部门委托第三方机构组织实施。</w:t>
      </w:r>
    </w:p>
    <w:p>
      <w:pPr>
        <w:numPr>
          <w:ilvl w:val="0"/>
          <w:numId w:val="0"/>
        </w:numPr>
        <w:jc w:val="both"/>
        <w:rPr>
          <w:rFonts w:hint="default" w:ascii="宋体" w:hAnsi="宋体" w:eastAsia="宋体" w:cs="宋体"/>
          <w:b w:val="0"/>
          <w:bCs w:val="0"/>
          <w:color w:val="auto"/>
          <w:sz w:val="28"/>
          <w:szCs w:val="28"/>
          <w:lang w:val="en-US" w:eastAsia="zh-CN"/>
        </w:rPr>
      </w:pPr>
    </w:p>
    <w:p>
      <w:pPr>
        <w:numPr>
          <w:ilvl w:val="0"/>
          <w:numId w:val="2"/>
        </w:numPr>
        <w:ind w:firstLine="643" w:firstLineChars="200"/>
        <w:jc w:val="both"/>
        <w:rPr>
          <w:rFonts w:hint="default"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考核要求</w:t>
      </w:r>
    </w:p>
    <w:p>
      <w:pPr>
        <w:numPr>
          <w:ilvl w:val="0"/>
          <w:numId w:val="0"/>
        </w:numPr>
        <w:ind w:firstLine="640" w:firstLineChars="200"/>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考核中采集的信息应体现公平、公正原则，应能够真实的反映电梯维护保养单位的客观情况。所采集的信息应有相应的证据予以证明，且相关证明应得到妥善保存，以便电梯维护保养单位在异议时进行查询。</w:t>
      </w:r>
    </w:p>
    <w:p>
      <w:pPr>
        <w:numPr>
          <w:ilvl w:val="0"/>
          <w:numId w:val="2"/>
        </w:numPr>
        <w:ind w:firstLine="643" w:firstLineChars="200"/>
        <w:jc w:val="both"/>
        <w:rPr>
          <w:rFonts w:hint="default"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等级评价</w:t>
      </w:r>
    </w:p>
    <w:p>
      <w:pPr>
        <w:numPr>
          <w:ilvl w:val="0"/>
          <w:numId w:val="0"/>
        </w:numPr>
        <w:ind w:firstLine="640" w:firstLineChars="200"/>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由海口市市场监督管理部门每年依据特别条款、电梯维保质量信用内容考核确定评价等级。</w:t>
      </w:r>
    </w:p>
    <w:p>
      <w:pPr>
        <w:numPr>
          <w:ilvl w:val="0"/>
          <w:numId w:val="2"/>
        </w:numPr>
        <w:ind w:firstLine="643" w:firstLineChars="200"/>
        <w:jc w:val="both"/>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评价公布</w:t>
      </w:r>
    </w:p>
    <w:p>
      <w:pPr>
        <w:numPr>
          <w:ilvl w:val="0"/>
          <w:numId w:val="0"/>
        </w:numPr>
        <w:ind w:firstLine="640" w:firstLineChars="200"/>
        <w:jc w:val="both"/>
        <w:rPr>
          <w:rFonts w:hint="eastAsia" w:ascii="宋体" w:hAnsi="宋体" w:eastAsia="宋体" w:cs="宋体"/>
          <w:b w:val="0"/>
          <w:bCs w:val="0"/>
          <w:color w:val="auto"/>
          <w:sz w:val="28"/>
          <w:szCs w:val="28"/>
          <w:lang w:val="en-US" w:eastAsia="zh-CN"/>
        </w:rPr>
      </w:pPr>
      <w:r>
        <w:rPr>
          <w:rFonts w:hint="eastAsia" w:ascii="仿宋" w:hAnsi="仿宋" w:eastAsia="仿宋" w:cs="仿宋"/>
          <w:b w:val="0"/>
          <w:bCs w:val="0"/>
          <w:color w:val="auto"/>
          <w:sz w:val="32"/>
          <w:szCs w:val="32"/>
          <w:lang w:val="en-US" w:eastAsia="zh-CN"/>
        </w:rPr>
        <w:t>由海口市市场监督管理部门建立电梯维护保养单位维保质量信用档案，海口市市场监管部门向社会公布电梯维护保养单位服务质量信用等级考核结果。</w:t>
      </w:r>
    </w:p>
    <w:p>
      <w:pPr>
        <w:numPr>
          <w:ilvl w:val="0"/>
          <w:numId w:val="2"/>
        </w:numPr>
        <w:ind w:firstLine="643" w:firstLineChars="200"/>
        <w:jc w:val="both"/>
        <w:rPr>
          <w:rFonts w:hint="default"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异议处理</w:t>
      </w:r>
    </w:p>
    <w:p>
      <w:pPr>
        <w:numPr>
          <w:ilvl w:val="0"/>
          <w:numId w:val="0"/>
        </w:numPr>
        <w:ind w:firstLine="640" w:firstLineChars="200"/>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电梯维护保养单位对评价结果有异议的，应在10个工作日内向海口市市场监督管理部门提出书面申请，海口市市场监督管理部门在收到申请后，在30日内完成调查复核，复核结果通报申请单位，并作为最终结果。</w:t>
      </w:r>
    </w:p>
    <w:p>
      <w:pPr>
        <w:numPr>
          <w:ilvl w:val="0"/>
          <w:numId w:val="1"/>
        </w:numPr>
        <w:jc w:val="center"/>
        <w:rPr>
          <w:rFonts w:hint="eastAsia" w:ascii="宋体" w:hAnsi="宋体" w:eastAsia="宋体" w:cs="宋体"/>
          <w:b/>
          <w:bCs/>
          <w:color w:val="auto"/>
          <w:sz w:val="36"/>
          <w:szCs w:val="36"/>
          <w:lang w:val="en-US" w:eastAsia="zh-CN"/>
        </w:rPr>
      </w:pPr>
      <w:r>
        <w:rPr>
          <w:rFonts w:hint="eastAsia" w:ascii="黑体" w:hAnsi="黑体" w:eastAsia="黑体" w:cs="黑体"/>
          <w:b/>
          <w:bCs/>
          <w:color w:val="auto"/>
          <w:sz w:val="32"/>
          <w:szCs w:val="32"/>
          <w:lang w:val="en-US" w:eastAsia="zh-CN"/>
        </w:rPr>
        <w:t xml:space="preserve"> 结果应用及监管</w:t>
      </w:r>
    </w:p>
    <w:p>
      <w:pPr>
        <w:numPr>
          <w:ilvl w:val="0"/>
          <w:numId w:val="2"/>
        </w:numPr>
        <w:ind w:firstLine="643" w:firstLineChars="200"/>
        <w:jc w:val="both"/>
        <w:rPr>
          <w:rFonts w:hint="default"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结果应用</w:t>
      </w:r>
    </w:p>
    <w:p>
      <w:pPr>
        <w:numPr>
          <w:ilvl w:val="0"/>
          <w:numId w:val="0"/>
        </w:numPr>
        <w:ind w:firstLine="640" w:firstLineChars="200"/>
        <w:jc w:val="both"/>
        <w:rPr>
          <w:rFonts w:hint="eastAsia" w:ascii="仿宋" w:hAnsi="仿宋" w:eastAsia="仿宋" w:cs="仿宋"/>
          <w:b/>
          <w:bCs/>
          <w:color w:val="auto"/>
          <w:sz w:val="32"/>
          <w:szCs w:val="32"/>
          <w:lang w:val="en-US" w:eastAsia="zh-CN"/>
        </w:rPr>
      </w:pPr>
      <w:r>
        <w:rPr>
          <w:rFonts w:hint="eastAsia" w:ascii="仿宋" w:hAnsi="仿宋" w:eastAsia="仿宋" w:cs="仿宋"/>
          <w:b w:val="0"/>
          <w:bCs w:val="0"/>
          <w:color w:val="auto"/>
          <w:sz w:val="32"/>
          <w:szCs w:val="32"/>
          <w:lang w:val="en-US" w:eastAsia="zh-CN"/>
        </w:rPr>
        <w:t>评价结果作为政府采购、资质认定、政府补助、行政审批、评优评先等参考依据，鼓励政府及相关部门使用维护保养单位质量信用等级评价结果。海口市市场监督管理部门将质量信用等级评价结果抄告海口市住房和城乡建设局等相关部门，并将电梯维保质量信用等级结果纳入海口市市场主体信用综合评价体系，推动建立市场化的守信用激励和失信约束机制。</w:t>
      </w:r>
    </w:p>
    <w:p>
      <w:pPr>
        <w:numPr>
          <w:ilvl w:val="0"/>
          <w:numId w:val="2"/>
        </w:numPr>
        <w:ind w:firstLine="643" w:firstLineChars="200"/>
        <w:jc w:val="both"/>
        <w:rPr>
          <w:rFonts w:hint="default"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跟踪复评</w:t>
      </w:r>
    </w:p>
    <w:p>
      <w:pPr>
        <w:numPr>
          <w:ilvl w:val="0"/>
          <w:numId w:val="0"/>
        </w:numPr>
        <w:ind w:firstLine="640" w:firstLineChars="200"/>
        <w:jc w:val="both"/>
        <w:rPr>
          <w:rFonts w:hint="eastAsia" w:ascii="宋体" w:hAnsi="宋体" w:eastAsia="宋体" w:cs="宋体"/>
          <w:b w:val="0"/>
          <w:bCs w:val="0"/>
          <w:color w:val="auto"/>
          <w:sz w:val="28"/>
          <w:szCs w:val="28"/>
          <w:lang w:val="en-US" w:eastAsia="zh-CN"/>
        </w:rPr>
      </w:pPr>
      <w:r>
        <w:rPr>
          <w:rFonts w:hint="eastAsia" w:ascii="仿宋" w:hAnsi="仿宋" w:eastAsia="仿宋" w:cs="仿宋"/>
          <w:b w:val="0"/>
          <w:bCs w:val="0"/>
          <w:color w:val="auto"/>
          <w:sz w:val="32"/>
          <w:szCs w:val="32"/>
          <w:lang w:val="en-US" w:eastAsia="zh-CN"/>
        </w:rPr>
        <w:t>维保质量信用评价结果有效期为二年。在评价结果公布后评价机构将在信用评价结果有效期内进行定期或不定期的跟踪，对相关信息进行及时更新。若发生重大情况变化，致使电梯维修保养单位的信用等级发生变化的，评价机构应及时调整信用等级。</w:t>
      </w:r>
    </w:p>
    <w:p>
      <w:pPr>
        <w:numPr>
          <w:ilvl w:val="0"/>
          <w:numId w:val="2"/>
        </w:numPr>
        <w:ind w:firstLine="643" w:firstLineChars="200"/>
        <w:jc w:val="both"/>
        <w:rPr>
          <w:rFonts w:hint="default"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分类监管</w:t>
      </w:r>
    </w:p>
    <w:p>
      <w:pPr>
        <w:numPr>
          <w:ilvl w:val="0"/>
          <w:numId w:val="0"/>
        </w:numPr>
        <w:ind w:firstLine="640" w:firstLineChars="200"/>
        <w:jc w:val="both"/>
        <w:rPr>
          <w:rFonts w:hint="eastAsia" w:ascii="宋体" w:hAnsi="宋体" w:eastAsia="宋体" w:cs="宋体"/>
          <w:b w:val="0"/>
          <w:bCs w:val="0"/>
          <w:color w:val="auto"/>
          <w:sz w:val="28"/>
          <w:szCs w:val="28"/>
          <w:lang w:val="en-US" w:eastAsia="zh-CN"/>
        </w:rPr>
      </w:pPr>
      <w:r>
        <w:rPr>
          <w:rFonts w:hint="eastAsia" w:ascii="仿宋" w:hAnsi="仿宋" w:eastAsia="仿宋" w:cs="仿宋"/>
          <w:b w:val="0"/>
          <w:bCs w:val="0"/>
          <w:color w:val="auto"/>
          <w:sz w:val="32"/>
          <w:szCs w:val="32"/>
          <w:lang w:val="en-US" w:eastAsia="zh-CN"/>
        </w:rPr>
        <w:t>根据奖励诚信，扶优限劣的原则，海口市市场监管部门对维护保养单位实施分类监管。对质量信用A级以激励与帮扶为主，对B级、C级建立警示与惩戒机制。</w:t>
      </w:r>
    </w:p>
    <w:p>
      <w:pPr>
        <w:keepNext w:val="0"/>
        <w:keepLines w:val="0"/>
        <w:widowControl/>
        <w:suppressLineNumbers w:val="0"/>
        <w:ind w:firstLine="640" w:firstLineChars="200"/>
        <w:jc w:val="left"/>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对质量信用</w:t>
      </w:r>
      <w:r>
        <w:rPr>
          <w:rFonts w:hint="eastAsia" w:ascii="仿宋" w:hAnsi="仿宋" w:eastAsia="仿宋" w:cs="仿宋"/>
          <w:b/>
          <w:bCs/>
          <w:color w:val="auto"/>
          <w:sz w:val="32"/>
          <w:szCs w:val="32"/>
          <w:lang w:val="en-US" w:eastAsia="zh-CN"/>
        </w:rPr>
        <w:t>A级</w:t>
      </w:r>
      <w:r>
        <w:rPr>
          <w:rFonts w:hint="eastAsia" w:ascii="仿宋" w:hAnsi="仿宋" w:eastAsia="仿宋" w:cs="仿宋"/>
          <w:b w:val="0"/>
          <w:bCs w:val="0"/>
          <w:color w:val="auto"/>
          <w:sz w:val="32"/>
          <w:szCs w:val="32"/>
          <w:lang w:val="en-US" w:eastAsia="zh-CN"/>
        </w:rPr>
        <w:t>单位</w:t>
      </w:r>
      <w:r>
        <w:rPr>
          <w:rFonts w:hint="default" w:ascii="仿宋" w:hAnsi="仿宋" w:eastAsia="仿宋" w:cs="仿宋"/>
          <w:b w:val="0"/>
          <w:bCs w:val="0"/>
          <w:color w:val="auto"/>
          <w:sz w:val="32"/>
          <w:szCs w:val="32"/>
          <w:lang w:val="en-US" w:eastAsia="zh-CN"/>
        </w:rPr>
        <w:t>实施包容审慎监管，主要督促其落实自我承诺和加强企业自律</w:t>
      </w:r>
      <w:r>
        <w:rPr>
          <w:rFonts w:hint="eastAsia" w:ascii="仿宋" w:hAnsi="仿宋" w:eastAsia="仿宋" w:cs="仿宋"/>
          <w:b w:val="0"/>
          <w:bCs w:val="0"/>
          <w:color w:val="auto"/>
          <w:sz w:val="32"/>
          <w:szCs w:val="32"/>
          <w:lang w:val="en-US" w:eastAsia="zh-CN"/>
        </w:rPr>
        <w:t>，并可采取下列扶持鼓励措施：</w:t>
      </w:r>
    </w:p>
    <w:p>
      <w:pPr>
        <w:keepNext w:val="0"/>
        <w:keepLines w:val="0"/>
        <w:pageBreakBefore w:val="0"/>
        <w:widowControl w:val="0"/>
        <w:numPr>
          <w:ilvl w:val="0"/>
          <w:numId w:val="8"/>
        </w:numPr>
        <w:kinsoku/>
        <w:wordWrap/>
        <w:overflowPunct/>
        <w:topLinePunct w:val="0"/>
        <w:autoSpaceDE/>
        <w:autoSpaceDN/>
        <w:bidi w:val="0"/>
        <w:adjustRightInd/>
        <w:snapToGrid/>
        <w:ind w:left="0" w:leftChars="0"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网上公告其质量信用等级，鼓励社会资源向其倾斜，在公共服务、社会宣传、打假保优等方面给予支持。</w:t>
      </w:r>
    </w:p>
    <w:p>
      <w:pPr>
        <w:keepNext w:val="0"/>
        <w:keepLines w:val="0"/>
        <w:pageBreakBefore w:val="0"/>
        <w:widowControl w:val="0"/>
        <w:numPr>
          <w:ilvl w:val="0"/>
          <w:numId w:val="8"/>
        </w:numPr>
        <w:kinsoku/>
        <w:wordWrap/>
        <w:overflowPunct/>
        <w:topLinePunct w:val="0"/>
        <w:autoSpaceDE/>
        <w:autoSpaceDN/>
        <w:bidi w:val="0"/>
        <w:adjustRightInd/>
        <w:snapToGrid/>
        <w:ind w:left="0" w:leftChars="0"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按照有关规定采取简易评审程序自我承诺声明换证、进行许可证的换证或免监督抽查。</w:t>
      </w:r>
    </w:p>
    <w:p>
      <w:pPr>
        <w:keepNext w:val="0"/>
        <w:keepLines w:val="0"/>
        <w:pageBreakBefore w:val="0"/>
        <w:widowControl w:val="0"/>
        <w:numPr>
          <w:ilvl w:val="0"/>
          <w:numId w:val="8"/>
        </w:numPr>
        <w:kinsoku/>
        <w:wordWrap/>
        <w:overflowPunct/>
        <w:topLinePunct w:val="0"/>
        <w:autoSpaceDE/>
        <w:autoSpaceDN/>
        <w:bidi w:val="0"/>
        <w:adjustRightInd/>
        <w:snapToGrid/>
        <w:ind w:left="0" w:leftChars="0"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在品牌建设、政府奖励等方面实施扶持及奖励措施。</w:t>
      </w:r>
    </w:p>
    <w:p>
      <w:pPr>
        <w:keepNext w:val="0"/>
        <w:keepLines w:val="0"/>
        <w:pageBreakBefore w:val="0"/>
        <w:widowControl w:val="0"/>
        <w:numPr>
          <w:ilvl w:val="0"/>
          <w:numId w:val="8"/>
        </w:numPr>
        <w:kinsoku/>
        <w:wordWrap/>
        <w:overflowPunct/>
        <w:topLinePunct w:val="0"/>
        <w:autoSpaceDE/>
        <w:autoSpaceDN/>
        <w:bidi w:val="0"/>
        <w:adjustRightInd/>
        <w:snapToGrid/>
        <w:ind w:left="0" w:leftChars="0"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酌情减少监管检查频次。</w:t>
      </w:r>
    </w:p>
    <w:p>
      <w:pPr>
        <w:numPr>
          <w:ilvl w:val="0"/>
          <w:numId w:val="0"/>
        </w:numPr>
        <w:ind w:firstLine="640" w:firstLineChars="200"/>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对于质量信用</w:t>
      </w:r>
      <w:r>
        <w:rPr>
          <w:rFonts w:hint="eastAsia" w:ascii="仿宋" w:hAnsi="仿宋" w:eastAsia="仿宋" w:cs="仿宋"/>
          <w:b/>
          <w:bCs/>
          <w:color w:val="auto"/>
          <w:sz w:val="32"/>
          <w:szCs w:val="32"/>
          <w:lang w:val="en-US" w:eastAsia="zh-CN"/>
        </w:rPr>
        <w:t>B级</w:t>
      </w:r>
      <w:r>
        <w:rPr>
          <w:rFonts w:hint="eastAsia" w:ascii="仿宋" w:hAnsi="仿宋" w:eastAsia="仿宋" w:cs="仿宋"/>
          <w:b w:val="0"/>
          <w:bCs w:val="0"/>
          <w:color w:val="auto"/>
          <w:sz w:val="32"/>
          <w:szCs w:val="32"/>
          <w:lang w:val="en-US" w:eastAsia="zh-CN"/>
        </w:rPr>
        <w:t>单位实施常态监管，主要监管其落实</w:t>
      </w:r>
      <w:r>
        <w:rPr>
          <w:rFonts w:hint="default" w:ascii="仿宋" w:hAnsi="仿宋" w:eastAsia="仿宋" w:cs="仿宋"/>
          <w:b w:val="0"/>
          <w:bCs w:val="0"/>
          <w:color w:val="auto"/>
          <w:sz w:val="32"/>
          <w:szCs w:val="32"/>
          <w:lang w:val="en-US" w:eastAsia="zh-CN"/>
        </w:rPr>
        <w:t>电梯安全管理责任情况。</w:t>
      </w:r>
      <w:r>
        <w:rPr>
          <w:rFonts w:hint="eastAsia" w:ascii="仿宋" w:hAnsi="仿宋" w:eastAsia="仿宋" w:cs="仿宋"/>
          <w:b w:val="0"/>
          <w:bCs w:val="0"/>
          <w:color w:val="auto"/>
          <w:sz w:val="32"/>
          <w:szCs w:val="32"/>
          <w:lang w:val="en-US" w:eastAsia="zh-CN"/>
        </w:rPr>
        <w:t>有针对性地实施监管与服务，督促改进质量管理；涉及等级评价表扣分项目的，由维护保养单位自行整改。</w:t>
      </w:r>
    </w:p>
    <w:p>
      <w:pPr>
        <w:numPr>
          <w:ilvl w:val="0"/>
          <w:numId w:val="0"/>
        </w:numPr>
        <w:ind w:firstLine="640" w:firstLineChars="200"/>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对质量信用</w:t>
      </w:r>
      <w:r>
        <w:rPr>
          <w:rFonts w:hint="eastAsia" w:ascii="仿宋" w:hAnsi="仿宋" w:eastAsia="仿宋" w:cs="仿宋"/>
          <w:b/>
          <w:bCs/>
          <w:color w:val="auto"/>
          <w:sz w:val="32"/>
          <w:szCs w:val="32"/>
          <w:lang w:val="en-US" w:eastAsia="zh-CN"/>
        </w:rPr>
        <w:t>C级</w:t>
      </w:r>
      <w:r>
        <w:rPr>
          <w:rFonts w:hint="eastAsia" w:ascii="仿宋" w:hAnsi="仿宋" w:eastAsia="仿宋" w:cs="仿宋"/>
          <w:b w:val="0"/>
          <w:bCs w:val="0"/>
          <w:color w:val="auto"/>
          <w:sz w:val="32"/>
          <w:szCs w:val="32"/>
          <w:lang w:val="en-US" w:eastAsia="zh-CN"/>
        </w:rPr>
        <w:t>单位实施重点监管，主要监管其质保</w:t>
      </w:r>
      <w:r>
        <w:rPr>
          <w:rFonts w:hint="default" w:ascii="仿宋" w:hAnsi="仿宋" w:eastAsia="仿宋" w:cs="仿宋"/>
          <w:b w:val="0"/>
          <w:bCs w:val="0"/>
          <w:color w:val="auto"/>
          <w:sz w:val="32"/>
          <w:szCs w:val="32"/>
          <w:lang w:val="en-US" w:eastAsia="zh-CN"/>
        </w:rPr>
        <w:t>体系、维保质量、投诉处理、应急救援情况</w:t>
      </w:r>
      <w:r>
        <w:rPr>
          <w:rFonts w:hint="eastAsia" w:ascii="仿宋" w:hAnsi="仿宋" w:eastAsia="仿宋" w:cs="仿宋"/>
          <w:b w:val="0"/>
          <w:bCs w:val="0"/>
          <w:color w:val="auto"/>
          <w:sz w:val="32"/>
          <w:szCs w:val="32"/>
          <w:lang w:val="en-US" w:eastAsia="zh-CN"/>
        </w:rPr>
        <w:t>，并应当依法采取的下列重点监管和限制措施：</w:t>
      </w:r>
    </w:p>
    <w:p>
      <w:pPr>
        <w:numPr>
          <w:ilvl w:val="0"/>
          <w:numId w:val="9"/>
        </w:numPr>
        <w:ind w:firstLine="640" w:firstLineChars="200"/>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作为重点对象，依法加强监督检查。</w:t>
      </w:r>
    </w:p>
    <w:p>
      <w:pPr>
        <w:numPr>
          <w:ilvl w:val="0"/>
          <w:numId w:val="9"/>
        </w:numPr>
        <w:ind w:firstLine="640" w:firstLineChars="200"/>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区级市场监管部门对其负责人进行约谈，督促其落实安全主体责任。</w:t>
      </w:r>
    </w:p>
    <w:p>
      <w:pPr>
        <w:numPr>
          <w:ilvl w:val="0"/>
          <w:numId w:val="9"/>
        </w:numPr>
        <w:ind w:firstLine="640" w:firstLineChars="200"/>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责令其在两个月内完成等级评价表扣分项目的整改，整改合格后书面报告辖区市场监管部门逾期未整改或整改不合格的，质量信用等级直接调降为D级。</w:t>
      </w:r>
    </w:p>
    <w:p>
      <w:pPr>
        <w:numPr>
          <w:ilvl w:val="0"/>
          <w:numId w:val="9"/>
        </w:numPr>
        <w:ind w:firstLine="640" w:firstLineChars="200"/>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整改期间，未经制造单位授权，暂停办理新增公共领域电梯维保业务。</w:t>
      </w:r>
    </w:p>
    <w:p>
      <w:pPr>
        <w:numPr>
          <w:ilvl w:val="0"/>
          <w:numId w:val="9"/>
        </w:numPr>
        <w:ind w:firstLine="640" w:firstLineChars="200"/>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每半年向市监管部门提交一份履行安全主体责任质量信用报告。</w:t>
      </w:r>
    </w:p>
    <w:p>
      <w:pPr>
        <w:numPr>
          <w:ilvl w:val="0"/>
          <w:numId w:val="0"/>
        </w:numPr>
        <w:ind w:firstLine="640" w:firstLineChars="200"/>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对于质量信用</w:t>
      </w:r>
      <w:r>
        <w:rPr>
          <w:rFonts w:hint="eastAsia" w:ascii="仿宋" w:hAnsi="仿宋" w:eastAsia="仿宋" w:cs="仿宋"/>
          <w:b/>
          <w:bCs/>
          <w:color w:val="auto"/>
          <w:sz w:val="32"/>
          <w:szCs w:val="32"/>
          <w:lang w:val="en-US" w:eastAsia="zh-CN"/>
        </w:rPr>
        <w:t>D级</w:t>
      </w:r>
      <w:r>
        <w:rPr>
          <w:rFonts w:hint="eastAsia" w:ascii="仿宋" w:hAnsi="仿宋" w:eastAsia="仿宋" w:cs="仿宋"/>
          <w:b w:val="0"/>
          <w:bCs w:val="0"/>
          <w:color w:val="auto"/>
          <w:sz w:val="32"/>
          <w:szCs w:val="32"/>
          <w:lang w:val="en-US" w:eastAsia="zh-CN"/>
        </w:rPr>
        <w:t xml:space="preserve">单位实施特别监管，主要监管其资源 </w:t>
      </w:r>
    </w:p>
    <w:p>
      <w:pPr>
        <w:numPr>
          <w:ilvl w:val="0"/>
          <w:numId w:val="0"/>
        </w:numPr>
        <w:jc w:val="both"/>
        <w:rPr>
          <w:rFonts w:hint="eastAsia" w:ascii="仿宋" w:hAnsi="仿宋" w:eastAsia="仿宋" w:cs="仿宋"/>
          <w:b w:val="0"/>
          <w:bCs w:val="0"/>
          <w:color w:val="auto"/>
          <w:sz w:val="32"/>
          <w:szCs w:val="32"/>
          <w:lang w:val="en-US" w:eastAsia="zh-CN"/>
        </w:rPr>
      </w:pPr>
      <w:r>
        <w:rPr>
          <w:rFonts w:hint="default" w:ascii="仿宋" w:hAnsi="仿宋" w:eastAsia="仿宋" w:cs="仿宋"/>
          <w:b w:val="0"/>
          <w:bCs w:val="0"/>
          <w:color w:val="auto"/>
          <w:sz w:val="32"/>
          <w:szCs w:val="32"/>
          <w:lang w:val="en-US" w:eastAsia="zh-CN"/>
        </w:rPr>
        <w:t>条件、质保体系、维保质量、投诉处理、应急救援</w:t>
      </w:r>
      <w:r>
        <w:rPr>
          <w:rFonts w:hint="eastAsia" w:ascii="仿宋" w:hAnsi="仿宋" w:eastAsia="仿宋" w:cs="仿宋"/>
          <w:b w:val="0"/>
          <w:bCs w:val="0"/>
          <w:color w:val="auto"/>
          <w:sz w:val="32"/>
          <w:szCs w:val="32"/>
          <w:lang w:val="en-US" w:eastAsia="zh-CN"/>
        </w:rPr>
        <w:t>等</w:t>
      </w:r>
      <w:r>
        <w:rPr>
          <w:rFonts w:hint="default" w:ascii="仿宋" w:hAnsi="仿宋" w:eastAsia="仿宋" w:cs="仿宋"/>
          <w:b w:val="0"/>
          <w:bCs w:val="0"/>
          <w:color w:val="auto"/>
          <w:sz w:val="32"/>
          <w:szCs w:val="32"/>
          <w:lang w:val="en-US" w:eastAsia="zh-CN"/>
        </w:rPr>
        <w:t>情况</w:t>
      </w:r>
      <w:r>
        <w:rPr>
          <w:rFonts w:hint="eastAsia" w:ascii="仿宋" w:hAnsi="仿宋" w:eastAsia="仿宋" w:cs="仿宋"/>
          <w:b w:val="0"/>
          <w:bCs w:val="0"/>
          <w:color w:val="auto"/>
          <w:sz w:val="32"/>
          <w:szCs w:val="32"/>
          <w:lang w:val="en-US" w:eastAsia="zh-CN"/>
        </w:rPr>
        <w:t>，并应当依法采取下列重点监管和限制措施：</w:t>
      </w:r>
    </w:p>
    <w:p>
      <w:pPr>
        <w:keepNext w:val="0"/>
        <w:keepLines w:val="0"/>
        <w:pageBreakBefore w:val="0"/>
        <w:widowControl w:val="0"/>
        <w:numPr>
          <w:ilvl w:val="0"/>
          <w:numId w:val="1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通过挂网留置、录入市场监督质量信用管理系统等方式向社会公告其不良等级。</w:t>
      </w:r>
    </w:p>
    <w:p>
      <w:pPr>
        <w:keepNext w:val="0"/>
        <w:keepLines w:val="0"/>
        <w:pageBreakBefore w:val="0"/>
        <w:widowControl w:val="0"/>
        <w:numPr>
          <w:ilvl w:val="0"/>
          <w:numId w:val="1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作为重点对象，依法加强监督检查。</w:t>
      </w:r>
    </w:p>
    <w:p>
      <w:pPr>
        <w:keepNext w:val="0"/>
        <w:keepLines w:val="0"/>
        <w:pageBreakBefore w:val="0"/>
        <w:widowControl w:val="0"/>
        <w:numPr>
          <w:ilvl w:val="0"/>
          <w:numId w:val="1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市市场监管部门对其负责人进行约谈，督促其落实安全主体责任。</w:t>
      </w:r>
    </w:p>
    <w:p>
      <w:pPr>
        <w:keepNext w:val="0"/>
        <w:keepLines w:val="0"/>
        <w:pageBreakBefore w:val="0"/>
        <w:widowControl w:val="0"/>
        <w:numPr>
          <w:ilvl w:val="0"/>
          <w:numId w:val="1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责令其在两个月内完成等级评价表扣分项目的整改，整改合格后书面报告市场监管部门；逾期未整改或整改不合格的，连续两次评为D级的不具备许可条件的电梯维护保养单位，按有关规定向发证单位提出吊销许可资质建议。不能自我承诺声明换证。</w:t>
      </w:r>
    </w:p>
    <w:p>
      <w:pPr>
        <w:keepNext w:val="0"/>
        <w:keepLines w:val="0"/>
        <w:pageBreakBefore w:val="0"/>
        <w:widowControl w:val="0"/>
        <w:numPr>
          <w:ilvl w:val="0"/>
          <w:numId w:val="1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挂网留置，暂停办理新增电梯维保业务。</w:t>
      </w:r>
    </w:p>
    <w:p>
      <w:pPr>
        <w:keepNext w:val="0"/>
        <w:keepLines w:val="0"/>
        <w:pageBreakBefore w:val="0"/>
        <w:widowControl w:val="0"/>
        <w:numPr>
          <w:ilvl w:val="0"/>
          <w:numId w:val="1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已有的维保业务实施留证待查，对机房、轿顶、底坑的保养工作拍照留证以便检查，存档的照片应当存留1个月。</w:t>
      </w:r>
    </w:p>
    <w:p>
      <w:pPr>
        <w:keepNext w:val="0"/>
        <w:keepLines w:val="0"/>
        <w:pageBreakBefore w:val="0"/>
        <w:widowControl w:val="0"/>
        <w:numPr>
          <w:ilvl w:val="0"/>
          <w:numId w:val="10"/>
        </w:numPr>
        <w:kinsoku/>
        <w:wordWrap/>
        <w:overflowPunct/>
        <w:topLinePunct w:val="0"/>
        <w:autoSpaceDE/>
        <w:autoSpaceDN/>
        <w:bidi w:val="0"/>
        <w:adjustRightInd/>
        <w:snapToGrid/>
        <w:ind w:firstLine="640" w:firstLineChars="200"/>
        <w:jc w:val="both"/>
        <w:textAlignment w:val="auto"/>
        <w:rPr>
          <w:rFonts w:hint="default" w:ascii="宋体" w:hAnsi="宋体" w:eastAsia="宋体" w:cs="宋体"/>
          <w:b w:val="0"/>
          <w:bCs w:val="0"/>
          <w:color w:val="auto"/>
          <w:sz w:val="28"/>
          <w:szCs w:val="28"/>
          <w:lang w:val="en-US" w:eastAsia="zh-CN"/>
        </w:rPr>
      </w:pPr>
      <w:r>
        <w:rPr>
          <w:rFonts w:hint="eastAsia" w:ascii="仿宋" w:hAnsi="仿宋" w:eastAsia="仿宋" w:cs="仿宋"/>
          <w:b w:val="0"/>
          <w:bCs w:val="0"/>
          <w:color w:val="auto"/>
          <w:sz w:val="32"/>
          <w:szCs w:val="32"/>
          <w:lang w:val="en-US" w:eastAsia="zh-CN"/>
        </w:rPr>
        <w:t>每季度向市场监管部门提交一份履行安全主体责任质量信用报告。</w:t>
      </w:r>
    </w:p>
    <w:p>
      <w:pPr>
        <w:numPr>
          <w:ilvl w:val="0"/>
          <w:numId w:val="2"/>
        </w:numPr>
        <w:ind w:firstLine="643" w:firstLineChars="200"/>
        <w:jc w:val="both"/>
        <w:rPr>
          <w:rFonts w:hint="default"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动态管理</w:t>
      </w:r>
    </w:p>
    <w:p>
      <w:pPr>
        <w:numPr>
          <w:ilvl w:val="0"/>
          <w:numId w:val="0"/>
        </w:numPr>
        <w:ind w:firstLine="640" w:firstLineChars="200"/>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海口市市场监管部门及时收集违反特别条款单位信息，及时变更公布信息评价结果。</w:t>
      </w:r>
    </w:p>
    <w:p>
      <w:pPr>
        <w:numPr>
          <w:ilvl w:val="0"/>
          <w:numId w:val="2"/>
        </w:numPr>
        <w:ind w:firstLine="643" w:firstLineChars="200"/>
        <w:jc w:val="both"/>
        <w:rPr>
          <w:rFonts w:hint="default"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依法处罚</w:t>
      </w:r>
    </w:p>
    <w:p>
      <w:pPr>
        <w:numPr>
          <w:ilvl w:val="0"/>
          <w:numId w:val="0"/>
        </w:numPr>
        <w:ind w:firstLine="640" w:firstLineChars="200"/>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加强对失信和严重失信的电梯维护保养单位的执法检查。对违反《中华人民共和国特种设备安全法》等相关法律法规的违法行为依法予以查处。情节严重的依法应当吊销相关证照的，移送相关部门吊销相关证照。</w:t>
      </w:r>
    </w:p>
    <w:p>
      <w:pPr>
        <w:numPr>
          <w:ilvl w:val="0"/>
          <w:numId w:val="0"/>
        </w:numPr>
        <w:ind w:firstLine="560" w:firstLineChars="200"/>
        <w:jc w:val="both"/>
        <w:rPr>
          <w:rFonts w:hint="eastAsia" w:ascii="宋体" w:hAnsi="宋体" w:eastAsia="宋体" w:cs="宋体"/>
          <w:b w:val="0"/>
          <w:bCs w:val="0"/>
          <w:color w:val="auto"/>
          <w:sz w:val="28"/>
          <w:szCs w:val="28"/>
          <w:lang w:val="en-US" w:eastAsia="zh-CN"/>
        </w:rPr>
      </w:pPr>
    </w:p>
    <w:p>
      <w:pPr>
        <w:numPr>
          <w:ilvl w:val="0"/>
          <w:numId w:val="1"/>
        </w:numPr>
        <w:jc w:val="center"/>
        <w:rPr>
          <w:rFonts w:hint="default" w:ascii="宋体" w:hAnsi="宋体" w:eastAsia="宋体" w:cs="宋体"/>
          <w:b/>
          <w:bCs/>
          <w:color w:val="auto"/>
          <w:sz w:val="36"/>
          <w:szCs w:val="36"/>
          <w:lang w:val="en-US" w:eastAsia="zh-CN"/>
        </w:rPr>
      </w:pPr>
      <w:r>
        <w:rPr>
          <w:rFonts w:hint="eastAsia" w:ascii="黑体" w:hAnsi="黑体" w:eastAsia="黑体" w:cs="黑体"/>
          <w:b/>
          <w:bCs/>
          <w:color w:val="auto"/>
          <w:sz w:val="32"/>
          <w:szCs w:val="32"/>
          <w:lang w:val="en-US" w:eastAsia="zh-CN"/>
        </w:rPr>
        <w:t>附则</w:t>
      </w:r>
    </w:p>
    <w:p>
      <w:pPr>
        <w:numPr>
          <w:ilvl w:val="0"/>
          <w:numId w:val="2"/>
        </w:numPr>
        <w:ind w:firstLine="643" w:firstLineChars="200"/>
        <w:jc w:val="both"/>
        <w:rPr>
          <w:rFonts w:hint="default"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 xml:space="preserve"> 有效期限</w:t>
      </w:r>
    </w:p>
    <w:p>
      <w:pPr>
        <w:numPr>
          <w:ilvl w:val="0"/>
          <w:numId w:val="0"/>
        </w:numPr>
        <w:ind w:firstLine="640" w:firstLineChars="200"/>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本制度自公布之日起三十日后试行，有效期3年。</w:t>
      </w:r>
    </w:p>
    <w:p>
      <w:pPr>
        <w:numPr>
          <w:ilvl w:val="0"/>
          <w:numId w:val="0"/>
        </w:numPr>
        <w:ind w:leftChars="200"/>
        <w:jc w:val="both"/>
        <w:rPr>
          <w:rFonts w:hint="eastAsia" w:ascii="仿宋" w:hAnsi="仿宋" w:eastAsia="仿宋" w:cs="仿宋"/>
          <w:b w:val="0"/>
          <w:bCs w:val="0"/>
          <w:color w:val="auto"/>
          <w:sz w:val="32"/>
          <w:szCs w:val="32"/>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p>
    <w:p>
      <w:pPr>
        <w:pStyle w:val="2"/>
        <w:spacing w:before="12"/>
        <w:rPr>
          <w:color w:val="auto"/>
          <w:sz w:val="15"/>
        </w:rPr>
      </w:pPr>
    </w:p>
    <w:p>
      <w:pPr>
        <w:pStyle w:val="2"/>
        <w:tabs>
          <w:tab w:val="left" w:pos="419"/>
          <w:tab w:val="left" w:pos="839"/>
        </w:tabs>
        <w:spacing w:before="70"/>
        <w:ind w:right="297"/>
        <w:jc w:val="center"/>
        <w:rPr>
          <w:rFonts w:hint="eastAsia" w:ascii="黑体" w:eastAsia="黑体"/>
          <w:color w:val="auto"/>
          <w:lang w:val="en-US" w:eastAsia="zh-CN"/>
        </w:rPr>
      </w:pPr>
      <w:r>
        <w:rPr>
          <w:rFonts w:hint="eastAsia" w:ascii="黑体" w:eastAsia="黑体"/>
          <w:color w:val="auto"/>
        </w:rPr>
        <w:t>附</w:t>
      </w:r>
      <w:r>
        <w:rPr>
          <w:rFonts w:hint="eastAsia" w:ascii="黑体" w:eastAsia="黑体"/>
          <w:color w:val="auto"/>
        </w:rPr>
        <w:tab/>
      </w:r>
      <w:r>
        <w:rPr>
          <w:rFonts w:hint="eastAsia" w:ascii="黑体" w:eastAsia="黑体"/>
          <w:color w:val="auto"/>
        </w:rPr>
        <w:t>录</w:t>
      </w:r>
      <w:r>
        <w:rPr>
          <w:rFonts w:hint="eastAsia" w:ascii="黑体" w:eastAsia="黑体"/>
          <w:color w:val="auto"/>
        </w:rPr>
        <w:tab/>
      </w:r>
      <w:r>
        <w:rPr>
          <w:rFonts w:hint="eastAsia" w:ascii="黑体" w:eastAsia="黑体"/>
          <w:color w:val="auto"/>
          <w:lang w:val="en-US" w:eastAsia="zh-CN"/>
        </w:rPr>
        <w:t>A</w:t>
      </w:r>
    </w:p>
    <w:p>
      <w:pPr>
        <w:pStyle w:val="2"/>
        <w:spacing w:before="43"/>
        <w:ind w:right="294"/>
        <w:jc w:val="center"/>
        <w:rPr>
          <w:rFonts w:hint="eastAsia" w:ascii="黑体" w:eastAsia="黑体"/>
          <w:color w:val="auto"/>
        </w:rPr>
      </w:pPr>
      <w:r>
        <w:rPr>
          <w:rFonts w:hint="eastAsia" w:ascii="黑体" w:eastAsia="黑体"/>
          <w:color w:val="auto"/>
        </w:rPr>
        <w:t>（规范性）</w:t>
      </w:r>
    </w:p>
    <w:p>
      <w:pPr>
        <w:pStyle w:val="2"/>
        <w:spacing w:before="43"/>
        <w:ind w:right="294"/>
        <w:jc w:val="center"/>
        <w:rPr>
          <w:rFonts w:hint="eastAsia" w:ascii="黑体" w:eastAsia="黑体"/>
          <w:color w:val="auto"/>
        </w:rPr>
      </w:pPr>
      <w:r>
        <w:rPr>
          <w:rFonts w:hint="eastAsia" w:ascii="黑体" w:eastAsia="黑体"/>
          <w:color w:val="auto"/>
        </w:rPr>
        <w:t>电梯</w:t>
      </w:r>
      <w:r>
        <w:rPr>
          <w:rFonts w:hint="eastAsia" w:ascii="黑体" w:eastAsia="黑体"/>
          <w:color w:val="auto"/>
          <w:lang w:val="en-US" w:eastAsia="zh-CN"/>
        </w:rPr>
        <w:t>维护保养单位</w:t>
      </w:r>
      <w:r>
        <w:rPr>
          <w:rFonts w:hint="eastAsia" w:ascii="黑体" w:eastAsia="黑体"/>
          <w:color w:val="auto"/>
        </w:rPr>
        <w:t>维保质量</w:t>
      </w:r>
      <w:r>
        <w:rPr>
          <w:rFonts w:hint="eastAsia" w:ascii="黑体" w:eastAsia="黑体"/>
          <w:strike w:val="0"/>
          <w:dstrike w:val="0"/>
          <w:color w:val="auto"/>
          <w:lang w:eastAsia="zh-CN"/>
        </w:rPr>
        <w:t>考核评价</w:t>
      </w:r>
      <w:r>
        <w:rPr>
          <w:rFonts w:hint="eastAsia" w:ascii="黑体" w:eastAsia="黑体"/>
          <w:color w:val="auto"/>
        </w:rPr>
        <w:t>内容</w:t>
      </w:r>
    </w:p>
    <w:p>
      <w:pPr>
        <w:pStyle w:val="2"/>
        <w:rPr>
          <w:rFonts w:ascii="黑体"/>
          <w:color w:val="auto"/>
          <w:sz w:val="25"/>
        </w:rPr>
      </w:pPr>
    </w:p>
    <w:p>
      <w:pPr>
        <w:pStyle w:val="2"/>
        <w:spacing w:before="1"/>
        <w:ind w:left="1018"/>
        <w:rPr>
          <w:color w:val="auto"/>
        </w:rPr>
      </w:pPr>
      <w:r>
        <w:rPr>
          <w:color w:val="auto"/>
        </w:rPr>
        <w:t>电梯</w:t>
      </w:r>
      <w:r>
        <w:rPr>
          <w:rFonts w:hint="eastAsia"/>
          <w:color w:val="auto"/>
        </w:rPr>
        <w:t>维护保养单位</w:t>
      </w:r>
      <w:r>
        <w:rPr>
          <w:color w:val="auto"/>
        </w:rPr>
        <w:t>维保质量</w:t>
      </w:r>
      <w:r>
        <w:rPr>
          <w:rFonts w:hint="eastAsia"/>
          <w:color w:val="auto"/>
          <w:lang w:val="en-US" w:eastAsia="zh-CN"/>
        </w:rPr>
        <w:t>信用</w:t>
      </w:r>
      <w:r>
        <w:rPr>
          <w:rFonts w:hint="eastAsia" w:ascii="黑体" w:eastAsia="黑体"/>
          <w:strike w:val="0"/>
          <w:dstrike w:val="0"/>
          <w:color w:val="auto"/>
          <w:lang w:eastAsia="zh-CN"/>
        </w:rPr>
        <w:t>评价</w:t>
      </w:r>
      <w:r>
        <w:rPr>
          <w:color w:val="auto"/>
        </w:rPr>
        <w:t>内容见表</w:t>
      </w:r>
      <w:r>
        <w:rPr>
          <w:rFonts w:hint="eastAsia"/>
          <w:color w:val="auto"/>
          <w:lang w:val="en-US" w:eastAsia="zh-CN"/>
        </w:rPr>
        <w:t>A</w:t>
      </w:r>
      <w:r>
        <w:rPr>
          <w:color w:val="auto"/>
        </w:rPr>
        <w:t>.1～</w:t>
      </w:r>
      <w:r>
        <w:rPr>
          <w:rFonts w:hint="eastAsia"/>
          <w:color w:val="auto"/>
          <w:lang w:val="en-US" w:eastAsia="zh-CN"/>
        </w:rPr>
        <w:t>A</w:t>
      </w:r>
      <w:r>
        <w:rPr>
          <w:color w:val="auto"/>
        </w:rPr>
        <w:t>.6。</w:t>
      </w:r>
    </w:p>
    <w:p>
      <w:pPr>
        <w:pStyle w:val="2"/>
        <w:spacing w:before="6"/>
        <w:rPr>
          <w:color w:val="auto"/>
          <w:sz w:val="15"/>
        </w:rPr>
      </w:pPr>
    </w:p>
    <w:p>
      <w:pPr>
        <w:pStyle w:val="2"/>
        <w:tabs>
          <w:tab w:val="left" w:pos="734"/>
        </w:tabs>
        <w:ind w:right="299"/>
        <w:jc w:val="center"/>
        <w:rPr>
          <w:rFonts w:hint="eastAsia" w:ascii="黑体" w:eastAsia="黑体"/>
          <w:color w:val="auto"/>
        </w:rPr>
      </w:pPr>
      <w:r>
        <w:rPr>
          <w:rFonts w:hint="eastAsia" w:ascii="黑体" w:eastAsia="黑体"/>
          <w:color w:val="auto"/>
        </w:rPr>
        <w:t>表</w:t>
      </w:r>
      <w:r>
        <w:rPr>
          <w:rFonts w:hint="eastAsia" w:ascii="黑体" w:eastAsia="黑体"/>
          <w:color w:val="auto"/>
          <w:lang w:val="en-US" w:eastAsia="zh-CN"/>
        </w:rPr>
        <w:t>A</w:t>
      </w:r>
      <w:r>
        <w:rPr>
          <w:rFonts w:hint="eastAsia" w:ascii="黑体" w:eastAsia="黑体"/>
          <w:color w:val="auto"/>
        </w:rPr>
        <w:t>.1</w:t>
      </w:r>
      <w:r>
        <w:rPr>
          <w:rFonts w:hint="eastAsia" w:ascii="黑体" w:eastAsia="黑体"/>
          <w:color w:val="auto"/>
        </w:rPr>
        <w:tab/>
      </w:r>
      <w:r>
        <w:rPr>
          <w:rFonts w:hint="eastAsia" w:ascii="黑体" w:eastAsia="黑体"/>
          <w:color w:val="auto"/>
        </w:rPr>
        <w:t>质保体系（25分）</w:t>
      </w:r>
    </w:p>
    <w:p>
      <w:pPr>
        <w:pStyle w:val="2"/>
        <w:rPr>
          <w:rFonts w:ascii="黑体"/>
          <w:color w:val="auto"/>
          <w:sz w:val="14"/>
        </w:rPr>
      </w:pPr>
    </w:p>
    <w:tbl>
      <w:tblPr>
        <w:tblStyle w:val="5"/>
        <w:tblW w:w="9000" w:type="dxa"/>
        <w:tblInd w:w="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66"/>
        <w:gridCol w:w="4514"/>
        <w:gridCol w:w="29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566" w:type="dxa"/>
          </w:tcPr>
          <w:p>
            <w:pPr>
              <w:pStyle w:val="8"/>
              <w:spacing w:before="45"/>
              <w:jc w:val="center"/>
              <w:rPr>
                <w:color w:val="auto"/>
                <w:sz w:val="18"/>
              </w:rPr>
            </w:pPr>
            <w:r>
              <w:rPr>
                <w:color w:val="auto"/>
                <w:sz w:val="18"/>
              </w:rPr>
              <w:t>项目</w:t>
            </w:r>
          </w:p>
        </w:tc>
        <w:tc>
          <w:tcPr>
            <w:tcW w:w="4514" w:type="dxa"/>
          </w:tcPr>
          <w:p>
            <w:pPr>
              <w:pStyle w:val="8"/>
              <w:spacing w:before="45"/>
              <w:ind w:left="1606" w:right="1597"/>
              <w:jc w:val="center"/>
              <w:rPr>
                <w:color w:val="auto"/>
                <w:sz w:val="18"/>
              </w:rPr>
            </w:pPr>
            <w:r>
              <w:rPr>
                <w:color w:val="auto"/>
                <w:sz w:val="18"/>
              </w:rPr>
              <w:t>内容与要求</w:t>
            </w:r>
          </w:p>
        </w:tc>
        <w:tc>
          <w:tcPr>
            <w:tcW w:w="2920" w:type="dxa"/>
          </w:tcPr>
          <w:p>
            <w:pPr>
              <w:pStyle w:val="8"/>
              <w:spacing w:before="45"/>
              <w:ind w:left="1079" w:right="1071"/>
              <w:jc w:val="center"/>
              <w:rPr>
                <w:color w:val="auto"/>
                <w:sz w:val="18"/>
              </w:rPr>
            </w:pPr>
            <w:r>
              <w:rPr>
                <w:color w:val="auto"/>
                <w:sz w:val="18"/>
              </w:rPr>
              <w:t>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7" w:hRule="atLeast"/>
        </w:trPr>
        <w:tc>
          <w:tcPr>
            <w:tcW w:w="1566" w:type="dxa"/>
          </w:tcPr>
          <w:p>
            <w:pPr>
              <w:pStyle w:val="8"/>
              <w:rPr>
                <w:rFonts w:ascii="黑体"/>
                <w:color w:val="auto"/>
                <w:sz w:val="18"/>
              </w:rPr>
            </w:pPr>
          </w:p>
          <w:p>
            <w:pPr>
              <w:pStyle w:val="8"/>
              <w:rPr>
                <w:rFonts w:ascii="黑体"/>
                <w:color w:val="auto"/>
                <w:sz w:val="18"/>
              </w:rPr>
            </w:pPr>
          </w:p>
          <w:p>
            <w:pPr>
              <w:pStyle w:val="8"/>
              <w:rPr>
                <w:rFonts w:ascii="黑体"/>
                <w:color w:val="auto"/>
                <w:sz w:val="18"/>
              </w:rPr>
            </w:pPr>
          </w:p>
          <w:p>
            <w:pPr>
              <w:pStyle w:val="8"/>
              <w:rPr>
                <w:rFonts w:ascii="黑体"/>
                <w:color w:val="auto"/>
                <w:sz w:val="18"/>
              </w:rPr>
            </w:pPr>
          </w:p>
          <w:p>
            <w:pPr>
              <w:pStyle w:val="8"/>
              <w:spacing w:before="3"/>
              <w:rPr>
                <w:rFonts w:ascii="黑体"/>
                <w:color w:val="auto"/>
                <w:sz w:val="21"/>
              </w:rPr>
            </w:pPr>
          </w:p>
          <w:p>
            <w:pPr>
              <w:pStyle w:val="8"/>
              <w:ind w:left="108"/>
              <w:rPr>
                <w:color w:val="auto"/>
                <w:sz w:val="18"/>
              </w:rPr>
            </w:pPr>
            <w:r>
              <w:rPr>
                <w:color w:val="auto"/>
                <w:sz w:val="18"/>
              </w:rPr>
              <w:t>1.作业安全控制</w:t>
            </w:r>
          </w:p>
          <w:p>
            <w:pPr>
              <w:pStyle w:val="8"/>
              <w:spacing w:before="81"/>
              <w:ind w:left="108"/>
              <w:rPr>
                <w:color w:val="auto"/>
                <w:sz w:val="18"/>
              </w:rPr>
            </w:pPr>
            <w:r>
              <w:rPr>
                <w:color w:val="auto"/>
                <w:sz w:val="18"/>
              </w:rPr>
              <w:t>（5 分）</w:t>
            </w:r>
          </w:p>
        </w:tc>
        <w:tc>
          <w:tcPr>
            <w:tcW w:w="4514" w:type="dxa"/>
          </w:tcPr>
          <w:p>
            <w:pPr>
              <w:pStyle w:val="8"/>
              <w:spacing w:before="8"/>
              <w:rPr>
                <w:rFonts w:ascii="黑体"/>
                <w:color w:val="auto"/>
                <w:sz w:val="16"/>
              </w:rPr>
            </w:pPr>
          </w:p>
          <w:p>
            <w:pPr>
              <w:pStyle w:val="8"/>
              <w:spacing w:line="324" w:lineRule="auto"/>
              <w:ind w:left="289" w:right="98" w:hanging="180"/>
              <w:rPr>
                <w:color w:val="auto"/>
                <w:sz w:val="18"/>
              </w:rPr>
            </w:pPr>
            <w:r>
              <w:rPr>
                <w:color w:val="auto"/>
                <w:sz w:val="18"/>
              </w:rPr>
              <w:t>1</w:t>
            </w:r>
            <w:r>
              <w:rPr>
                <w:rFonts w:hint="eastAsia"/>
                <w:color w:val="auto"/>
                <w:sz w:val="18"/>
                <w:lang w:val="en-US" w:eastAsia="zh-CN"/>
              </w:rPr>
              <w:t xml:space="preserve">  </w:t>
            </w:r>
            <w:r>
              <w:rPr>
                <w:color w:val="auto"/>
                <w:sz w:val="18"/>
              </w:rPr>
              <w:t>应建立电梯维保过程安全控制制度，至少包括以下制度：</w:t>
            </w:r>
          </w:p>
          <w:p>
            <w:pPr>
              <w:pStyle w:val="8"/>
              <w:numPr>
                <w:ilvl w:val="0"/>
                <w:numId w:val="11"/>
              </w:numPr>
              <w:tabs>
                <w:tab w:val="left" w:pos="379"/>
              </w:tabs>
              <w:spacing w:before="32" w:after="0" w:line="240" w:lineRule="auto"/>
              <w:ind w:left="378" w:right="0" w:hanging="270"/>
              <w:jc w:val="left"/>
              <w:rPr>
                <w:color w:val="auto"/>
                <w:sz w:val="18"/>
              </w:rPr>
            </w:pPr>
            <w:r>
              <w:rPr>
                <w:color w:val="auto"/>
                <w:sz w:val="18"/>
              </w:rPr>
              <w:t>安全管理制度（1</w:t>
            </w:r>
            <w:r>
              <w:rPr>
                <w:color w:val="auto"/>
                <w:spacing w:val="-22"/>
                <w:sz w:val="18"/>
              </w:rPr>
              <w:t xml:space="preserve"> 分</w:t>
            </w:r>
            <w:r>
              <w:rPr>
                <w:color w:val="auto"/>
                <w:spacing w:val="-92"/>
                <w:sz w:val="18"/>
              </w:rPr>
              <w:t>）</w:t>
            </w:r>
          </w:p>
          <w:p>
            <w:pPr>
              <w:pStyle w:val="8"/>
              <w:numPr>
                <w:ilvl w:val="0"/>
                <w:numId w:val="11"/>
              </w:numPr>
              <w:tabs>
                <w:tab w:val="left" w:pos="379"/>
              </w:tabs>
              <w:spacing w:before="113" w:after="0" w:line="240" w:lineRule="auto"/>
              <w:ind w:left="378" w:right="0" w:hanging="270"/>
              <w:jc w:val="left"/>
              <w:rPr>
                <w:color w:val="auto"/>
                <w:sz w:val="18"/>
              </w:rPr>
            </w:pPr>
            <w:r>
              <w:rPr>
                <w:color w:val="auto"/>
                <w:spacing w:val="-5"/>
                <w:sz w:val="18"/>
              </w:rPr>
              <w:t>安全操作规程</w:t>
            </w:r>
            <w:r>
              <w:rPr>
                <w:color w:val="auto"/>
                <w:sz w:val="18"/>
              </w:rPr>
              <w:t>（1</w:t>
            </w:r>
            <w:r>
              <w:rPr>
                <w:color w:val="auto"/>
                <w:spacing w:val="-26"/>
                <w:sz w:val="18"/>
              </w:rPr>
              <w:t xml:space="preserve"> 分</w:t>
            </w:r>
            <w:r>
              <w:rPr>
                <w:color w:val="auto"/>
                <w:spacing w:val="-92"/>
                <w:sz w:val="18"/>
              </w:rPr>
              <w:t>）</w:t>
            </w:r>
          </w:p>
          <w:p>
            <w:pPr>
              <w:pStyle w:val="8"/>
              <w:numPr>
                <w:ilvl w:val="0"/>
                <w:numId w:val="11"/>
              </w:numPr>
              <w:tabs>
                <w:tab w:val="left" w:pos="379"/>
              </w:tabs>
              <w:spacing w:before="110" w:after="0" w:line="240" w:lineRule="auto"/>
              <w:ind w:left="378" w:right="0" w:hanging="270"/>
              <w:jc w:val="left"/>
              <w:rPr>
                <w:color w:val="auto"/>
                <w:sz w:val="18"/>
              </w:rPr>
            </w:pPr>
            <w:r>
              <w:rPr>
                <w:color w:val="auto"/>
                <w:sz w:val="18"/>
              </w:rPr>
              <w:t>短接线管理制度（1</w:t>
            </w:r>
            <w:r>
              <w:rPr>
                <w:color w:val="auto"/>
                <w:spacing w:val="-22"/>
                <w:sz w:val="18"/>
              </w:rPr>
              <w:t xml:space="preserve"> 分</w:t>
            </w:r>
            <w:r>
              <w:rPr>
                <w:color w:val="auto"/>
                <w:spacing w:val="-92"/>
                <w:sz w:val="18"/>
              </w:rPr>
              <w:t>）</w:t>
            </w:r>
          </w:p>
          <w:p>
            <w:pPr>
              <w:pStyle w:val="8"/>
              <w:numPr>
                <w:ilvl w:val="0"/>
                <w:numId w:val="0"/>
              </w:numPr>
              <w:tabs>
                <w:tab w:val="left" w:pos="379"/>
              </w:tabs>
              <w:spacing w:before="110" w:after="0" w:line="324" w:lineRule="auto"/>
              <w:ind w:left="109" w:leftChars="0" w:right="97" w:rightChars="0"/>
              <w:jc w:val="left"/>
              <w:rPr>
                <w:color w:val="auto"/>
                <w:sz w:val="18"/>
              </w:rPr>
            </w:pPr>
            <w:r>
              <w:rPr>
                <w:rFonts w:hint="eastAsia"/>
                <w:color w:val="auto"/>
                <w:spacing w:val="-3"/>
                <w:sz w:val="18"/>
                <w:lang w:val="en-US" w:eastAsia="zh-CN"/>
              </w:rPr>
              <w:t xml:space="preserve">2  </w:t>
            </w:r>
            <w:r>
              <w:rPr>
                <w:color w:val="auto"/>
                <w:spacing w:val="-3"/>
                <w:sz w:val="18"/>
              </w:rPr>
              <w:t>安全管理制度执行良好，执行见证材料规范完整</w:t>
            </w:r>
            <w:r>
              <w:rPr>
                <w:color w:val="auto"/>
                <w:spacing w:val="-8"/>
                <w:sz w:val="18"/>
              </w:rPr>
              <w:t xml:space="preserve">（1 </w:t>
            </w:r>
            <w:r>
              <w:rPr>
                <w:color w:val="auto"/>
                <w:sz w:val="18"/>
              </w:rPr>
              <w:t>分</w:t>
            </w:r>
            <w:r>
              <w:rPr>
                <w:color w:val="auto"/>
                <w:spacing w:val="-92"/>
                <w:sz w:val="18"/>
              </w:rPr>
              <w:t>）</w:t>
            </w:r>
          </w:p>
          <w:p>
            <w:pPr>
              <w:pStyle w:val="8"/>
              <w:numPr>
                <w:ilvl w:val="0"/>
                <w:numId w:val="0"/>
              </w:numPr>
              <w:tabs>
                <w:tab w:val="left" w:pos="379"/>
              </w:tabs>
              <w:spacing w:before="45" w:after="0" w:line="324" w:lineRule="auto"/>
              <w:ind w:left="109" w:leftChars="0" w:right="88" w:rightChars="0"/>
              <w:jc w:val="left"/>
              <w:rPr>
                <w:rFonts w:hint="default" w:eastAsia="宋体"/>
                <w:color w:val="auto"/>
                <w:sz w:val="18"/>
                <w:lang w:val="en-US" w:eastAsia="zh-CN"/>
              </w:rPr>
            </w:pPr>
            <w:r>
              <w:rPr>
                <w:rFonts w:hint="eastAsia"/>
                <w:color w:val="auto"/>
                <w:spacing w:val="-5"/>
                <w:sz w:val="18"/>
                <w:lang w:val="en-US" w:eastAsia="zh-CN"/>
              </w:rPr>
              <w:t xml:space="preserve">3  </w:t>
            </w:r>
            <w:r>
              <w:rPr>
                <w:color w:val="auto"/>
                <w:spacing w:val="-5"/>
                <w:sz w:val="18"/>
              </w:rPr>
              <w:t>维保人员的劳保用品配备齐全</w:t>
            </w:r>
            <w:r>
              <w:rPr>
                <w:color w:val="auto"/>
                <w:sz w:val="18"/>
              </w:rPr>
              <w:t>（</w:t>
            </w:r>
            <w:r>
              <w:rPr>
                <w:color w:val="auto"/>
                <w:spacing w:val="-8"/>
                <w:sz w:val="18"/>
              </w:rPr>
              <w:t>至少应有安全帽、工</w:t>
            </w:r>
            <w:r>
              <w:rPr>
                <w:color w:val="auto"/>
                <w:spacing w:val="-12"/>
                <w:sz w:val="18"/>
              </w:rPr>
              <w:t>作</w:t>
            </w:r>
            <w:r>
              <w:rPr>
                <w:rFonts w:hint="eastAsia"/>
                <w:color w:val="auto"/>
                <w:spacing w:val="-12"/>
                <w:sz w:val="18"/>
                <w:lang w:val="en-US" w:eastAsia="zh-CN"/>
              </w:rPr>
              <w:t>服、防护鞋、照明手电筒）（1分）</w:t>
            </w:r>
          </w:p>
        </w:tc>
        <w:tc>
          <w:tcPr>
            <w:tcW w:w="2920" w:type="dxa"/>
          </w:tcPr>
          <w:p>
            <w:pPr>
              <w:pStyle w:val="8"/>
              <w:rPr>
                <w:rFonts w:ascii="黑体"/>
                <w:color w:val="auto"/>
                <w:sz w:val="18"/>
              </w:rPr>
            </w:pPr>
          </w:p>
          <w:p>
            <w:pPr>
              <w:pStyle w:val="8"/>
              <w:rPr>
                <w:rFonts w:ascii="黑体"/>
                <w:color w:val="auto"/>
                <w:sz w:val="18"/>
              </w:rPr>
            </w:pPr>
          </w:p>
          <w:p>
            <w:pPr>
              <w:pStyle w:val="8"/>
              <w:rPr>
                <w:rFonts w:ascii="黑体"/>
                <w:color w:val="auto"/>
                <w:sz w:val="18"/>
              </w:rPr>
            </w:pPr>
          </w:p>
          <w:p>
            <w:pPr>
              <w:pStyle w:val="8"/>
              <w:rPr>
                <w:rFonts w:ascii="黑体"/>
                <w:color w:val="auto"/>
                <w:sz w:val="18"/>
              </w:rPr>
            </w:pPr>
          </w:p>
          <w:p>
            <w:pPr>
              <w:pStyle w:val="8"/>
              <w:rPr>
                <w:rFonts w:ascii="黑体"/>
                <w:color w:val="auto"/>
                <w:sz w:val="18"/>
              </w:rPr>
            </w:pPr>
          </w:p>
          <w:p>
            <w:pPr>
              <w:pStyle w:val="8"/>
              <w:rPr>
                <w:rFonts w:ascii="黑体"/>
                <w:color w:val="auto"/>
                <w:sz w:val="18"/>
              </w:rPr>
            </w:pPr>
          </w:p>
          <w:p>
            <w:pPr>
              <w:pStyle w:val="8"/>
              <w:spacing w:before="154"/>
              <w:ind w:left="110"/>
              <w:rPr>
                <w:color w:val="auto"/>
                <w:sz w:val="18"/>
              </w:rPr>
            </w:pPr>
            <w:r>
              <w:rPr>
                <w:color w:val="auto"/>
                <w:sz w:val="18"/>
              </w:rPr>
              <w:t>查看相关制度及其执行见证材料。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7" w:hRule="atLeast"/>
        </w:trPr>
        <w:tc>
          <w:tcPr>
            <w:tcW w:w="1566" w:type="dxa"/>
          </w:tcPr>
          <w:p>
            <w:pPr>
              <w:pStyle w:val="8"/>
              <w:rPr>
                <w:rFonts w:ascii="黑体"/>
                <w:color w:val="auto"/>
                <w:sz w:val="18"/>
              </w:rPr>
            </w:pPr>
          </w:p>
          <w:p>
            <w:pPr>
              <w:pStyle w:val="8"/>
              <w:rPr>
                <w:rFonts w:ascii="黑体"/>
                <w:color w:val="auto"/>
                <w:sz w:val="18"/>
              </w:rPr>
            </w:pPr>
          </w:p>
          <w:p>
            <w:pPr>
              <w:pStyle w:val="8"/>
              <w:spacing w:before="4"/>
              <w:rPr>
                <w:rFonts w:ascii="黑体"/>
                <w:color w:val="auto"/>
                <w:sz w:val="18"/>
              </w:rPr>
            </w:pPr>
          </w:p>
          <w:p>
            <w:pPr>
              <w:pStyle w:val="8"/>
              <w:spacing w:line="324" w:lineRule="auto"/>
              <w:ind w:left="108" w:right="100"/>
              <w:rPr>
                <w:color w:val="auto"/>
                <w:sz w:val="18"/>
              </w:rPr>
            </w:pPr>
            <w:r>
              <w:rPr>
                <w:color w:val="auto"/>
                <w:sz w:val="18"/>
              </w:rPr>
              <w:t>2</w:t>
            </w:r>
            <w:r>
              <w:rPr>
                <w:color w:val="auto"/>
                <w:spacing w:val="8"/>
                <w:sz w:val="18"/>
              </w:rPr>
              <w:t>. 维保工艺</w:t>
            </w:r>
            <w:r>
              <w:rPr>
                <w:color w:val="auto"/>
                <w:sz w:val="18"/>
              </w:rPr>
              <w:t>（</w:t>
            </w:r>
            <w:r>
              <w:rPr>
                <w:color w:val="auto"/>
                <w:spacing w:val="-62"/>
                <w:sz w:val="18"/>
              </w:rPr>
              <w:t xml:space="preserve"> </w:t>
            </w:r>
            <w:r>
              <w:rPr>
                <w:rFonts w:hint="eastAsia"/>
                <w:color w:val="auto"/>
                <w:spacing w:val="-13"/>
                <w:sz w:val="18"/>
                <w:lang w:val="en-US" w:eastAsia="zh-CN"/>
              </w:rPr>
              <w:t>4</w:t>
            </w:r>
            <w:r>
              <w:rPr>
                <w:color w:val="auto"/>
                <w:sz w:val="18"/>
              </w:rPr>
              <w:t>分）</w:t>
            </w:r>
          </w:p>
        </w:tc>
        <w:tc>
          <w:tcPr>
            <w:tcW w:w="4514" w:type="dxa"/>
          </w:tcPr>
          <w:p>
            <w:pPr>
              <w:pStyle w:val="8"/>
              <w:spacing w:before="12"/>
              <w:rPr>
                <w:rFonts w:ascii="黑体"/>
                <w:color w:val="auto"/>
                <w:sz w:val="14"/>
              </w:rPr>
            </w:pPr>
          </w:p>
          <w:p>
            <w:pPr>
              <w:pStyle w:val="8"/>
              <w:numPr>
                <w:ilvl w:val="0"/>
                <w:numId w:val="12"/>
              </w:numPr>
              <w:tabs>
                <w:tab w:val="left" w:pos="379"/>
              </w:tabs>
              <w:spacing w:before="0" w:after="0" w:line="240" w:lineRule="auto"/>
              <w:ind w:left="378" w:right="0" w:hanging="270"/>
              <w:jc w:val="left"/>
              <w:rPr>
                <w:color w:val="auto"/>
                <w:sz w:val="18"/>
              </w:rPr>
            </w:pPr>
            <w:r>
              <w:rPr>
                <w:color w:val="auto"/>
                <w:sz w:val="18"/>
              </w:rPr>
              <w:t>相应电梯的维保使用说明（1</w:t>
            </w:r>
            <w:r>
              <w:rPr>
                <w:color w:val="auto"/>
                <w:spacing w:val="-22"/>
                <w:sz w:val="18"/>
              </w:rPr>
              <w:t xml:space="preserve"> 分</w:t>
            </w:r>
            <w:r>
              <w:rPr>
                <w:color w:val="auto"/>
                <w:spacing w:val="-92"/>
                <w:sz w:val="18"/>
              </w:rPr>
              <w:t>）</w:t>
            </w:r>
          </w:p>
          <w:p>
            <w:pPr>
              <w:pStyle w:val="8"/>
              <w:numPr>
                <w:ilvl w:val="0"/>
                <w:numId w:val="12"/>
              </w:numPr>
              <w:tabs>
                <w:tab w:val="left" w:pos="372"/>
              </w:tabs>
              <w:spacing w:before="96" w:after="0" w:line="240" w:lineRule="auto"/>
              <w:ind w:left="371" w:right="0" w:hanging="263"/>
              <w:jc w:val="left"/>
              <w:rPr>
                <w:color w:val="auto"/>
                <w:sz w:val="18"/>
              </w:rPr>
            </w:pPr>
            <w:r>
              <w:rPr>
                <w:color w:val="auto"/>
                <w:spacing w:val="-8"/>
                <w:sz w:val="18"/>
              </w:rPr>
              <w:t>相应电梯的电气原理图</w:t>
            </w:r>
            <w:r>
              <w:rPr>
                <w:color w:val="auto"/>
                <w:sz w:val="18"/>
              </w:rPr>
              <w:t>（1</w:t>
            </w:r>
            <w:r>
              <w:rPr>
                <w:color w:val="auto"/>
                <w:spacing w:val="-23"/>
                <w:sz w:val="18"/>
              </w:rPr>
              <w:t xml:space="preserve"> 分</w:t>
            </w:r>
            <w:r>
              <w:rPr>
                <w:color w:val="auto"/>
                <w:spacing w:val="-92"/>
                <w:sz w:val="18"/>
              </w:rPr>
              <w:t>）</w:t>
            </w:r>
          </w:p>
          <w:p>
            <w:pPr>
              <w:pStyle w:val="8"/>
              <w:numPr>
                <w:ilvl w:val="0"/>
                <w:numId w:val="12"/>
              </w:numPr>
              <w:tabs>
                <w:tab w:val="left" w:pos="372"/>
              </w:tabs>
              <w:spacing w:before="91" w:after="0" w:line="240" w:lineRule="auto"/>
              <w:ind w:left="371" w:right="0" w:hanging="263"/>
              <w:jc w:val="left"/>
              <w:rPr>
                <w:color w:val="auto"/>
                <w:sz w:val="18"/>
              </w:rPr>
            </w:pPr>
            <w:r>
              <w:rPr>
                <w:color w:val="auto"/>
                <w:spacing w:val="-8"/>
                <w:sz w:val="18"/>
              </w:rPr>
              <w:t>制定合理的维护保养工艺</w:t>
            </w:r>
            <w:r>
              <w:rPr>
                <w:color w:val="auto"/>
                <w:sz w:val="18"/>
              </w:rPr>
              <w:t>（1</w:t>
            </w:r>
            <w:r>
              <w:rPr>
                <w:color w:val="auto"/>
                <w:spacing w:val="-23"/>
                <w:sz w:val="18"/>
              </w:rPr>
              <w:t xml:space="preserve"> 分</w:t>
            </w:r>
            <w:r>
              <w:rPr>
                <w:color w:val="auto"/>
                <w:spacing w:val="-89"/>
                <w:sz w:val="18"/>
              </w:rPr>
              <w:t>）</w:t>
            </w:r>
          </w:p>
          <w:p>
            <w:pPr>
              <w:pStyle w:val="8"/>
              <w:numPr>
                <w:ilvl w:val="0"/>
                <w:numId w:val="12"/>
              </w:numPr>
              <w:tabs>
                <w:tab w:val="left" w:pos="379"/>
              </w:tabs>
              <w:spacing w:before="91" w:after="0" w:line="240" w:lineRule="auto"/>
              <w:ind w:left="378" w:right="0" w:hanging="270"/>
              <w:jc w:val="left"/>
              <w:rPr>
                <w:color w:val="auto"/>
                <w:sz w:val="18"/>
              </w:rPr>
            </w:pPr>
            <w:r>
              <w:rPr>
                <w:color w:val="auto"/>
                <w:sz w:val="18"/>
              </w:rPr>
              <w:t>相应电梯的安装调试说明（</w:t>
            </w:r>
            <w:r>
              <w:rPr>
                <w:rFonts w:hint="eastAsia"/>
                <w:color w:val="auto"/>
                <w:sz w:val="18"/>
                <w:lang w:val="en-US" w:eastAsia="zh-CN"/>
              </w:rPr>
              <w:t>0.5</w:t>
            </w:r>
            <w:r>
              <w:rPr>
                <w:color w:val="auto"/>
                <w:spacing w:val="-22"/>
                <w:sz w:val="18"/>
              </w:rPr>
              <w:t xml:space="preserve"> 分</w:t>
            </w:r>
            <w:r>
              <w:rPr>
                <w:color w:val="auto"/>
                <w:spacing w:val="-92"/>
                <w:sz w:val="18"/>
              </w:rPr>
              <w:t>）</w:t>
            </w:r>
          </w:p>
          <w:p>
            <w:pPr>
              <w:pStyle w:val="8"/>
              <w:numPr>
                <w:ilvl w:val="0"/>
                <w:numId w:val="12"/>
              </w:numPr>
              <w:tabs>
                <w:tab w:val="left" w:pos="379"/>
              </w:tabs>
              <w:spacing w:before="122" w:after="0" w:line="240" w:lineRule="auto"/>
              <w:ind w:left="378" w:right="0" w:hanging="270"/>
              <w:jc w:val="left"/>
              <w:rPr>
                <w:color w:val="auto"/>
                <w:sz w:val="18"/>
              </w:rPr>
            </w:pPr>
            <w:r>
              <w:rPr>
                <w:color w:val="auto"/>
                <w:sz w:val="18"/>
              </w:rPr>
              <w:t>与相应电梯制造单位签订有技术支持协议（</w:t>
            </w:r>
            <w:r>
              <w:rPr>
                <w:rFonts w:hint="eastAsia"/>
                <w:color w:val="auto"/>
                <w:sz w:val="18"/>
                <w:lang w:val="en-US" w:eastAsia="zh-CN"/>
              </w:rPr>
              <w:t>0.5</w:t>
            </w:r>
            <w:r>
              <w:rPr>
                <w:color w:val="auto"/>
                <w:spacing w:val="-22"/>
                <w:sz w:val="18"/>
              </w:rPr>
              <w:t xml:space="preserve"> 分</w:t>
            </w:r>
            <w:r>
              <w:rPr>
                <w:color w:val="auto"/>
                <w:spacing w:val="-92"/>
                <w:sz w:val="18"/>
              </w:rPr>
              <w:t>）</w:t>
            </w:r>
          </w:p>
        </w:tc>
        <w:tc>
          <w:tcPr>
            <w:tcW w:w="2920" w:type="dxa"/>
          </w:tcPr>
          <w:p>
            <w:pPr>
              <w:pStyle w:val="8"/>
              <w:rPr>
                <w:rFonts w:ascii="黑体"/>
                <w:color w:val="auto"/>
                <w:sz w:val="18"/>
              </w:rPr>
            </w:pPr>
          </w:p>
          <w:p>
            <w:pPr>
              <w:pStyle w:val="8"/>
              <w:rPr>
                <w:rFonts w:ascii="黑体"/>
                <w:color w:val="auto"/>
                <w:sz w:val="18"/>
              </w:rPr>
            </w:pPr>
          </w:p>
          <w:p>
            <w:pPr>
              <w:pStyle w:val="8"/>
              <w:rPr>
                <w:rFonts w:ascii="黑体"/>
                <w:color w:val="auto"/>
                <w:sz w:val="18"/>
              </w:rPr>
            </w:pPr>
          </w:p>
          <w:p>
            <w:pPr>
              <w:pStyle w:val="8"/>
              <w:spacing w:before="5"/>
              <w:rPr>
                <w:rFonts w:ascii="黑体"/>
                <w:color w:val="auto"/>
                <w:sz w:val="13"/>
              </w:rPr>
            </w:pPr>
          </w:p>
          <w:p>
            <w:pPr>
              <w:pStyle w:val="8"/>
              <w:ind w:left="110"/>
              <w:rPr>
                <w:color w:val="auto"/>
                <w:sz w:val="18"/>
              </w:rPr>
            </w:pPr>
            <w:r>
              <w:rPr>
                <w:color w:val="auto"/>
                <w:sz w:val="18"/>
              </w:rPr>
              <w:t>查看相关见证材料。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7" w:hRule="atLeast"/>
        </w:trPr>
        <w:tc>
          <w:tcPr>
            <w:tcW w:w="1566" w:type="dxa"/>
          </w:tcPr>
          <w:p>
            <w:pPr>
              <w:pStyle w:val="8"/>
              <w:rPr>
                <w:rFonts w:ascii="黑体"/>
                <w:color w:val="auto"/>
                <w:sz w:val="18"/>
              </w:rPr>
            </w:pPr>
          </w:p>
          <w:p>
            <w:pPr>
              <w:pStyle w:val="8"/>
              <w:spacing w:before="133" w:line="324" w:lineRule="auto"/>
              <w:ind w:left="108" w:right="100"/>
              <w:rPr>
                <w:color w:val="auto"/>
                <w:sz w:val="18"/>
              </w:rPr>
            </w:pPr>
            <w:r>
              <w:rPr>
                <w:color w:val="auto"/>
                <w:sz w:val="18"/>
              </w:rPr>
              <w:t>3</w:t>
            </w:r>
            <w:r>
              <w:rPr>
                <w:color w:val="auto"/>
                <w:spacing w:val="8"/>
                <w:sz w:val="18"/>
              </w:rPr>
              <w:t>. 技术档案</w:t>
            </w:r>
            <w:r>
              <w:rPr>
                <w:color w:val="auto"/>
                <w:sz w:val="18"/>
              </w:rPr>
              <w:t>（</w:t>
            </w:r>
            <w:r>
              <w:rPr>
                <w:color w:val="auto"/>
                <w:spacing w:val="-62"/>
                <w:sz w:val="18"/>
              </w:rPr>
              <w:t xml:space="preserve"> </w:t>
            </w:r>
            <w:r>
              <w:rPr>
                <w:color w:val="auto"/>
                <w:spacing w:val="-13"/>
                <w:sz w:val="18"/>
              </w:rPr>
              <w:t xml:space="preserve">3 </w:t>
            </w:r>
            <w:r>
              <w:rPr>
                <w:color w:val="auto"/>
                <w:sz w:val="18"/>
              </w:rPr>
              <w:t>分）</w:t>
            </w:r>
          </w:p>
        </w:tc>
        <w:tc>
          <w:tcPr>
            <w:tcW w:w="4514" w:type="dxa"/>
          </w:tcPr>
          <w:p>
            <w:pPr>
              <w:pStyle w:val="8"/>
              <w:spacing w:before="4"/>
              <w:rPr>
                <w:rFonts w:ascii="黑体"/>
                <w:color w:val="auto"/>
                <w:sz w:val="15"/>
              </w:rPr>
            </w:pPr>
          </w:p>
          <w:p>
            <w:pPr>
              <w:pStyle w:val="8"/>
              <w:numPr>
                <w:ilvl w:val="0"/>
                <w:numId w:val="13"/>
              </w:numPr>
              <w:tabs>
                <w:tab w:val="left" w:pos="379"/>
              </w:tabs>
              <w:spacing w:before="0" w:after="0" w:line="240" w:lineRule="auto"/>
              <w:ind w:left="378" w:right="0" w:hanging="270"/>
              <w:jc w:val="left"/>
              <w:rPr>
                <w:color w:val="auto"/>
                <w:sz w:val="18"/>
              </w:rPr>
            </w:pPr>
            <w:r>
              <w:rPr>
                <w:color w:val="auto"/>
                <w:sz w:val="18"/>
              </w:rPr>
              <w:t>对维保的电梯逐台建立技术档案（1</w:t>
            </w:r>
            <w:r>
              <w:rPr>
                <w:color w:val="auto"/>
                <w:spacing w:val="-22"/>
                <w:sz w:val="18"/>
              </w:rPr>
              <w:t xml:space="preserve"> 分</w:t>
            </w:r>
            <w:r>
              <w:rPr>
                <w:color w:val="auto"/>
                <w:spacing w:val="-92"/>
                <w:sz w:val="18"/>
              </w:rPr>
              <w:t>）</w:t>
            </w:r>
          </w:p>
          <w:p>
            <w:pPr>
              <w:pStyle w:val="8"/>
              <w:numPr>
                <w:ilvl w:val="0"/>
                <w:numId w:val="13"/>
              </w:numPr>
              <w:tabs>
                <w:tab w:val="left" w:pos="377"/>
              </w:tabs>
              <w:spacing w:before="93" w:after="0" w:line="240" w:lineRule="auto"/>
              <w:ind w:left="376" w:right="0" w:hanging="268"/>
              <w:jc w:val="left"/>
              <w:rPr>
                <w:color w:val="auto"/>
                <w:sz w:val="18"/>
              </w:rPr>
            </w:pPr>
            <w:r>
              <w:rPr>
                <w:color w:val="auto"/>
                <w:spacing w:val="-3"/>
                <w:sz w:val="18"/>
              </w:rPr>
              <w:t>维保及修理记录</w:t>
            </w:r>
            <w:r>
              <w:rPr>
                <w:color w:val="auto"/>
                <w:sz w:val="18"/>
              </w:rPr>
              <w:t>（1</w:t>
            </w:r>
            <w:r>
              <w:rPr>
                <w:color w:val="auto"/>
                <w:spacing w:val="-22"/>
                <w:sz w:val="18"/>
              </w:rPr>
              <w:t xml:space="preserve"> 分</w:t>
            </w:r>
            <w:r>
              <w:rPr>
                <w:color w:val="auto"/>
                <w:spacing w:val="-92"/>
                <w:sz w:val="18"/>
              </w:rPr>
              <w:t>）</w:t>
            </w:r>
          </w:p>
          <w:p>
            <w:pPr>
              <w:pStyle w:val="8"/>
              <w:numPr>
                <w:ilvl w:val="0"/>
                <w:numId w:val="13"/>
              </w:numPr>
              <w:tabs>
                <w:tab w:val="left" w:pos="379"/>
              </w:tabs>
              <w:spacing w:before="91" w:after="0" w:line="240" w:lineRule="auto"/>
              <w:ind w:left="378" w:right="0" w:hanging="270"/>
              <w:jc w:val="left"/>
              <w:rPr>
                <w:color w:val="auto"/>
                <w:sz w:val="18"/>
              </w:rPr>
            </w:pPr>
            <w:r>
              <w:rPr>
                <w:color w:val="auto"/>
                <w:sz w:val="18"/>
              </w:rPr>
              <w:t>年度自行检查报告（1</w:t>
            </w:r>
            <w:r>
              <w:rPr>
                <w:color w:val="auto"/>
                <w:spacing w:val="-22"/>
                <w:sz w:val="18"/>
              </w:rPr>
              <w:t xml:space="preserve"> 分</w:t>
            </w:r>
            <w:r>
              <w:rPr>
                <w:color w:val="auto"/>
                <w:spacing w:val="-92"/>
                <w:sz w:val="18"/>
              </w:rPr>
              <w:t>）</w:t>
            </w:r>
          </w:p>
        </w:tc>
        <w:tc>
          <w:tcPr>
            <w:tcW w:w="2920" w:type="dxa"/>
          </w:tcPr>
          <w:p>
            <w:pPr>
              <w:pStyle w:val="8"/>
              <w:rPr>
                <w:rFonts w:ascii="黑体"/>
                <w:color w:val="auto"/>
                <w:sz w:val="18"/>
              </w:rPr>
            </w:pPr>
          </w:p>
          <w:p>
            <w:pPr>
              <w:pStyle w:val="8"/>
              <w:spacing w:before="4"/>
              <w:rPr>
                <w:rFonts w:ascii="黑体"/>
                <w:color w:val="auto"/>
                <w:sz w:val="23"/>
              </w:rPr>
            </w:pPr>
          </w:p>
          <w:p>
            <w:pPr>
              <w:pStyle w:val="8"/>
              <w:ind w:left="110"/>
              <w:rPr>
                <w:color w:val="auto"/>
                <w:sz w:val="18"/>
              </w:rPr>
            </w:pPr>
            <w:r>
              <w:rPr>
                <w:color w:val="auto"/>
                <w:sz w:val="18"/>
              </w:rPr>
              <w:t>现场随机抽查 5 份电梯技术档案。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5" w:hRule="atLeast"/>
        </w:trPr>
        <w:tc>
          <w:tcPr>
            <w:tcW w:w="1566" w:type="dxa"/>
          </w:tcPr>
          <w:p>
            <w:pPr>
              <w:pStyle w:val="8"/>
              <w:rPr>
                <w:rFonts w:ascii="黑体"/>
                <w:color w:val="auto"/>
                <w:sz w:val="18"/>
              </w:rPr>
            </w:pPr>
          </w:p>
          <w:p>
            <w:pPr>
              <w:pStyle w:val="8"/>
              <w:rPr>
                <w:rFonts w:ascii="黑体"/>
                <w:color w:val="auto"/>
                <w:sz w:val="18"/>
              </w:rPr>
            </w:pPr>
          </w:p>
          <w:p>
            <w:pPr>
              <w:pStyle w:val="8"/>
              <w:rPr>
                <w:rFonts w:ascii="黑体"/>
                <w:color w:val="auto"/>
                <w:sz w:val="18"/>
              </w:rPr>
            </w:pPr>
          </w:p>
          <w:p>
            <w:pPr>
              <w:pStyle w:val="8"/>
              <w:rPr>
                <w:rFonts w:ascii="黑体"/>
                <w:color w:val="auto"/>
                <w:sz w:val="18"/>
              </w:rPr>
            </w:pPr>
          </w:p>
          <w:p>
            <w:pPr>
              <w:pStyle w:val="8"/>
              <w:spacing w:before="4"/>
              <w:rPr>
                <w:rFonts w:ascii="黑体"/>
                <w:color w:val="auto"/>
                <w:sz w:val="21"/>
              </w:rPr>
            </w:pPr>
          </w:p>
          <w:p>
            <w:pPr>
              <w:pStyle w:val="8"/>
              <w:ind w:left="108"/>
              <w:rPr>
                <w:color w:val="auto"/>
                <w:sz w:val="18"/>
              </w:rPr>
            </w:pPr>
            <w:r>
              <w:rPr>
                <w:color w:val="auto"/>
                <w:sz w:val="18"/>
              </w:rPr>
              <w:t>4.维保人员培训</w:t>
            </w:r>
          </w:p>
          <w:p>
            <w:pPr>
              <w:pStyle w:val="8"/>
              <w:spacing w:before="81"/>
              <w:ind w:left="108"/>
              <w:rPr>
                <w:color w:val="auto"/>
                <w:sz w:val="18"/>
              </w:rPr>
            </w:pPr>
            <w:r>
              <w:rPr>
                <w:color w:val="auto"/>
                <w:sz w:val="18"/>
              </w:rPr>
              <w:t>（4 分）</w:t>
            </w:r>
          </w:p>
        </w:tc>
        <w:tc>
          <w:tcPr>
            <w:tcW w:w="4514" w:type="dxa"/>
          </w:tcPr>
          <w:p>
            <w:pPr>
              <w:pStyle w:val="8"/>
              <w:numPr>
                <w:ilvl w:val="0"/>
                <w:numId w:val="14"/>
              </w:numPr>
              <w:tabs>
                <w:tab w:val="left" w:pos="379"/>
              </w:tabs>
              <w:spacing w:before="41" w:after="0" w:line="240" w:lineRule="auto"/>
              <w:ind w:left="378" w:right="0" w:hanging="270"/>
              <w:jc w:val="left"/>
              <w:rPr>
                <w:color w:val="auto"/>
                <w:sz w:val="18"/>
              </w:rPr>
            </w:pPr>
            <w:r>
              <w:rPr>
                <w:color w:val="auto"/>
                <w:sz w:val="18"/>
              </w:rPr>
              <w:t>培训计划（0.5</w:t>
            </w:r>
            <w:r>
              <w:rPr>
                <w:color w:val="auto"/>
                <w:spacing w:val="-23"/>
                <w:sz w:val="18"/>
              </w:rPr>
              <w:t xml:space="preserve"> 分</w:t>
            </w:r>
            <w:r>
              <w:rPr>
                <w:color w:val="auto"/>
                <w:spacing w:val="-92"/>
                <w:sz w:val="18"/>
              </w:rPr>
              <w:t>）</w:t>
            </w:r>
          </w:p>
          <w:p>
            <w:pPr>
              <w:pStyle w:val="8"/>
              <w:numPr>
                <w:ilvl w:val="0"/>
                <w:numId w:val="14"/>
              </w:numPr>
              <w:tabs>
                <w:tab w:val="left" w:pos="379"/>
              </w:tabs>
              <w:spacing w:before="91" w:after="0" w:line="240" w:lineRule="auto"/>
              <w:ind w:left="378" w:right="0" w:hanging="270"/>
              <w:jc w:val="left"/>
              <w:rPr>
                <w:color w:val="auto"/>
                <w:sz w:val="18"/>
              </w:rPr>
            </w:pPr>
            <w:r>
              <w:rPr>
                <w:color w:val="auto"/>
                <w:sz w:val="18"/>
              </w:rPr>
              <w:t>培训内容应包括：</w:t>
            </w:r>
          </w:p>
          <w:p>
            <w:pPr>
              <w:pStyle w:val="8"/>
              <w:numPr>
                <w:ilvl w:val="0"/>
                <w:numId w:val="15"/>
              </w:numPr>
              <w:tabs>
                <w:tab w:val="left" w:pos="379"/>
              </w:tabs>
              <w:spacing w:before="93" w:after="0" w:line="240" w:lineRule="auto"/>
              <w:ind w:left="378" w:right="0" w:hanging="270"/>
              <w:jc w:val="left"/>
              <w:rPr>
                <w:color w:val="auto"/>
                <w:sz w:val="18"/>
              </w:rPr>
            </w:pPr>
            <w:r>
              <w:rPr>
                <w:color w:val="auto"/>
                <w:sz w:val="18"/>
              </w:rPr>
              <w:t>法规、技术规范、标准（0.5</w:t>
            </w:r>
            <w:r>
              <w:rPr>
                <w:color w:val="auto"/>
                <w:spacing w:val="-23"/>
                <w:sz w:val="18"/>
              </w:rPr>
              <w:t xml:space="preserve"> 分</w:t>
            </w:r>
            <w:r>
              <w:rPr>
                <w:color w:val="auto"/>
                <w:spacing w:val="-92"/>
                <w:sz w:val="18"/>
              </w:rPr>
              <w:t>）</w:t>
            </w:r>
          </w:p>
          <w:p>
            <w:pPr>
              <w:pStyle w:val="8"/>
              <w:numPr>
                <w:ilvl w:val="0"/>
                <w:numId w:val="15"/>
              </w:numPr>
              <w:tabs>
                <w:tab w:val="left" w:pos="379"/>
              </w:tabs>
              <w:spacing w:before="96" w:after="0" w:line="240" w:lineRule="auto"/>
              <w:ind w:left="378" w:right="0" w:hanging="270"/>
              <w:jc w:val="left"/>
              <w:rPr>
                <w:color w:val="auto"/>
                <w:sz w:val="18"/>
              </w:rPr>
            </w:pPr>
            <w:r>
              <w:rPr>
                <w:color w:val="auto"/>
                <w:sz w:val="18"/>
              </w:rPr>
              <w:t>安全风险辨识与控制（0.5</w:t>
            </w:r>
            <w:r>
              <w:rPr>
                <w:color w:val="auto"/>
                <w:spacing w:val="-23"/>
                <w:sz w:val="18"/>
              </w:rPr>
              <w:t xml:space="preserve"> 分</w:t>
            </w:r>
            <w:r>
              <w:rPr>
                <w:color w:val="auto"/>
                <w:spacing w:val="-92"/>
                <w:sz w:val="18"/>
              </w:rPr>
              <w:t>）</w:t>
            </w:r>
          </w:p>
          <w:p>
            <w:pPr>
              <w:pStyle w:val="8"/>
              <w:numPr>
                <w:ilvl w:val="0"/>
                <w:numId w:val="15"/>
              </w:numPr>
              <w:tabs>
                <w:tab w:val="left" w:pos="379"/>
              </w:tabs>
              <w:spacing w:before="91" w:after="0" w:line="240" w:lineRule="auto"/>
              <w:ind w:left="378" w:right="0" w:hanging="270"/>
              <w:jc w:val="left"/>
              <w:rPr>
                <w:color w:val="auto"/>
                <w:sz w:val="18"/>
              </w:rPr>
            </w:pPr>
            <w:r>
              <w:rPr>
                <w:color w:val="auto"/>
                <w:sz w:val="18"/>
              </w:rPr>
              <w:t>维保工艺培训（0.5</w:t>
            </w:r>
            <w:r>
              <w:rPr>
                <w:color w:val="auto"/>
                <w:spacing w:val="-23"/>
                <w:sz w:val="18"/>
              </w:rPr>
              <w:t xml:space="preserve"> 分</w:t>
            </w:r>
            <w:r>
              <w:rPr>
                <w:color w:val="auto"/>
                <w:spacing w:val="-92"/>
                <w:sz w:val="18"/>
              </w:rPr>
              <w:t>）</w:t>
            </w:r>
          </w:p>
          <w:p>
            <w:pPr>
              <w:pStyle w:val="8"/>
              <w:numPr>
                <w:ilvl w:val="0"/>
                <w:numId w:val="15"/>
              </w:numPr>
              <w:tabs>
                <w:tab w:val="left" w:pos="379"/>
              </w:tabs>
              <w:spacing w:before="96" w:after="0" w:line="240" w:lineRule="auto"/>
              <w:ind w:left="378" w:right="0" w:hanging="270"/>
              <w:jc w:val="left"/>
              <w:rPr>
                <w:color w:val="auto"/>
                <w:sz w:val="18"/>
              </w:rPr>
            </w:pPr>
            <w:r>
              <w:rPr>
                <w:color w:val="auto"/>
                <w:sz w:val="18"/>
              </w:rPr>
              <w:t>紧急救援（0.5</w:t>
            </w:r>
            <w:r>
              <w:rPr>
                <w:color w:val="auto"/>
                <w:spacing w:val="-23"/>
                <w:sz w:val="18"/>
              </w:rPr>
              <w:t xml:space="preserve"> 分</w:t>
            </w:r>
            <w:r>
              <w:rPr>
                <w:color w:val="auto"/>
                <w:spacing w:val="-92"/>
                <w:sz w:val="18"/>
              </w:rPr>
              <w:t>）</w:t>
            </w:r>
          </w:p>
          <w:p>
            <w:pPr>
              <w:pStyle w:val="8"/>
              <w:numPr>
                <w:ilvl w:val="0"/>
                <w:numId w:val="15"/>
              </w:numPr>
              <w:tabs>
                <w:tab w:val="left" w:pos="379"/>
              </w:tabs>
              <w:spacing w:before="91" w:after="0" w:line="240" w:lineRule="auto"/>
              <w:ind w:left="378" w:right="0" w:hanging="270"/>
              <w:jc w:val="left"/>
              <w:rPr>
                <w:color w:val="auto"/>
                <w:sz w:val="18"/>
              </w:rPr>
            </w:pPr>
            <w:r>
              <w:rPr>
                <w:color w:val="auto"/>
                <w:sz w:val="18"/>
              </w:rPr>
              <w:t>安全操作（0.5</w:t>
            </w:r>
            <w:r>
              <w:rPr>
                <w:color w:val="auto"/>
                <w:spacing w:val="-23"/>
                <w:sz w:val="18"/>
              </w:rPr>
              <w:t xml:space="preserve"> 分</w:t>
            </w:r>
            <w:r>
              <w:rPr>
                <w:color w:val="auto"/>
                <w:spacing w:val="-92"/>
                <w:sz w:val="18"/>
              </w:rPr>
              <w:t>）</w:t>
            </w:r>
          </w:p>
          <w:p>
            <w:pPr>
              <w:pStyle w:val="8"/>
              <w:numPr>
                <w:ilvl w:val="0"/>
                <w:numId w:val="15"/>
              </w:numPr>
              <w:tabs>
                <w:tab w:val="left" w:pos="379"/>
              </w:tabs>
              <w:spacing w:before="96" w:after="0" w:line="240" w:lineRule="auto"/>
              <w:ind w:left="378" w:right="0" w:hanging="270"/>
              <w:jc w:val="left"/>
              <w:rPr>
                <w:color w:val="auto"/>
                <w:sz w:val="18"/>
              </w:rPr>
            </w:pPr>
            <w:r>
              <w:rPr>
                <w:color w:val="auto"/>
                <w:sz w:val="18"/>
              </w:rPr>
              <w:t>服务规范（0.5</w:t>
            </w:r>
            <w:r>
              <w:rPr>
                <w:color w:val="auto"/>
                <w:spacing w:val="-23"/>
                <w:sz w:val="18"/>
              </w:rPr>
              <w:t xml:space="preserve"> 分</w:t>
            </w:r>
            <w:r>
              <w:rPr>
                <w:color w:val="auto"/>
                <w:spacing w:val="-92"/>
                <w:sz w:val="18"/>
              </w:rPr>
              <w:t>）</w:t>
            </w:r>
          </w:p>
          <w:p>
            <w:pPr>
              <w:pStyle w:val="8"/>
              <w:spacing w:before="124"/>
              <w:ind w:left="109"/>
              <w:rPr>
                <w:color w:val="auto"/>
                <w:sz w:val="18"/>
              </w:rPr>
            </w:pPr>
            <w:r>
              <w:rPr>
                <w:color w:val="auto"/>
                <w:sz w:val="18"/>
              </w:rPr>
              <w:t>3</w:t>
            </w:r>
            <w:r>
              <w:rPr>
                <w:rFonts w:hint="eastAsia"/>
                <w:color w:val="auto"/>
                <w:sz w:val="18"/>
                <w:lang w:val="en-US" w:eastAsia="zh-CN"/>
              </w:rPr>
              <w:t xml:space="preserve">  </w:t>
            </w:r>
            <w:r>
              <w:rPr>
                <w:color w:val="auto"/>
                <w:spacing w:val="-2"/>
                <w:sz w:val="18"/>
              </w:rPr>
              <w:t>培训考核记录</w:t>
            </w:r>
            <w:r>
              <w:rPr>
                <w:color w:val="auto"/>
                <w:sz w:val="18"/>
              </w:rPr>
              <w:t>（0.5</w:t>
            </w:r>
            <w:r>
              <w:rPr>
                <w:color w:val="auto"/>
                <w:spacing w:val="-22"/>
                <w:sz w:val="18"/>
              </w:rPr>
              <w:t xml:space="preserve"> 分</w:t>
            </w:r>
            <w:r>
              <w:rPr>
                <w:color w:val="auto"/>
                <w:spacing w:val="-92"/>
                <w:sz w:val="18"/>
              </w:rPr>
              <w:t>）</w:t>
            </w:r>
          </w:p>
        </w:tc>
        <w:tc>
          <w:tcPr>
            <w:tcW w:w="2920" w:type="dxa"/>
          </w:tcPr>
          <w:p>
            <w:pPr>
              <w:pStyle w:val="8"/>
              <w:rPr>
                <w:rFonts w:ascii="黑体"/>
                <w:color w:val="auto"/>
                <w:sz w:val="18"/>
              </w:rPr>
            </w:pPr>
          </w:p>
          <w:p>
            <w:pPr>
              <w:pStyle w:val="8"/>
              <w:rPr>
                <w:rFonts w:ascii="黑体"/>
                <w:color w:val="auto"/>
                <w:sz w:val="18"/>
              </w:rPr>
            </w:pPr>
          </w:p>
          <w:p>
            <w:pPr>
              <w:pStyle w:val="8"/>
              <w:rPr>
                <w:rFonts w:ascii="黑体"/>
                <w:color w:val="auto"/>
                <w:sz w:val="18"/>
              </w:rPr>
            </w:pPr>
          </w:p>
          <w:p>
            <w:pPr>
              <w:pStyle w:val="8"/>
              <w:rPr>
                <w:rFonts w:ascii="黑体"/>
                <w:color w:val="auto"/>
                <w:sz w:val="18"/>
              </w:rPr>
            </w:pPr>
          </w:p>
          <w:p>
            <w:pPr>
              <w:pStyle w:val="8"/>
              <w:spacing w:before="1"/>
              <w:rPr>
                <w:rFonts w:ascii="黑体"/>
                <w:color w:val="auto"/>
                <w:sz w:val="22"/>
              </w:rPr>
            </w:pPr>
          </w:p>
          <w:p>
            <w:pPr>
              <w:pStyle w:val="8"/>
              <w:spacing w:line="324" w:lineRule="auto"/>
              <w:ind w:left="110" w:right="97"/>
              <w:rPr>
                <w:color w:val="auto"/>
                <w:sz w:val="18"/>
              </w:rPr>
            </w:pPr>
            <w:r>
              <w:rPr>
                <w:color w:val="auto"/>
                <w:sz w:val="18"/>
              </w:rPr>
              <w:t>查看所有维保人员的业务培训考核记录。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8" w:hRule="atLeast"/>
        </w:trPr>
        <w:tc>
          <w:tcPr>
            <w:tcW w:w="1566" w:type="dxa"/>
          </w:tcPr>
          <w:p>
            <w:pPr>
              <w:pStyle w:val="8"/>
              <w:spacing w:before="81"/>
              <w:ind w:left="108"/>
              <w:rPr>
                <w:rFonts w:hint="eastAsia"/>
                <w:color w:val="auto"/>
                <w:sz w:val="18"/>
                <w:lang w:val="en-US" w:eastAsia="zh-CN"/>
              </w:rPr>
            </w:pPr>
          </w:p>
          <w:p>
            <w:pPr>
              <w:pStyle w:val="8"/>
              <w:spacing w:before="81"/>
              <w:ind w:left="108"/>
              <w:rPr>
                <w:rFonts w:hint="default" w:eastAsia="宋体"/>
                <w:color w:val="auto"/>
                <w:sz w:val="18"/>
                <w:lang w:val="en-US" w:eastAsia="zh-CN"/>
              </w:rPr>
            </w:pPr>
            <w:r>
              <w:rPr>
                <w:rFonts w:hint="eastAsia"/>
                <w:color w:val="auto"/>
                <w:sz w:val="18"/>
                <w:lang w:val="en-US" w:eastAsia="zh-CN"/>
              </w:rPr>
              <w:t>5.质量监督检查（1分）</w:t>
            </w:r>
          </w:p>
        </w:tc>
        <w:tc>
          <w:tcPr>
            <w:tcW w:w="4514" w:type="dxa"/>
          </w:tcPr>
          <w:p>
            <w:pPr>
              <w:pStyle w:val="8"/>
              <w:spacing w:before="124"/>
              <w:ind w:left="109"/>
              <w:rPr>
                <w:rFonts w:hint="eastAsia"/>
                <w:color w:val="auto"/>
                <w:sz w:val="18"/>
                <w:lang w:val="en-US" w:eastAsia="zh-CN"/>
              </w:rPr>
            </w:pPr>
            <w:r>
              <w:rPr>
                <w:rFonts w:hint="eastAsia"/>
                <w:color w:val="auto"/>
                <w:sz w:val="18"/>
                <w:lang w:val="en-US" w:eastAsia="zh-CN"/>
              </w:rPr>
              <w:t>1 公司质量技术负责人定期检查记录、通报（照片、视频）（0.5分）</w:t>
            </w:r>
          </w:p>
          <w:p>
            <w:pPr>
              <w:pStyle w:val="8"/>
              <w:spacing w:before="124"/>
              <w:ind w:left="109"/>
              <w:rPr>
                <w:rFonts w:hint="default"/>
                <w:color w:val="auto"/>
                <w:sz w:val="18"/>
                <w:lang w:val="en-US" w:eastAsia="zh-CN"/>
              </w:rPr>
            </w:pPr>
            <w:r>
              <w:rPr>
                <w:rFonts w:hint="eastAsia"/>
                <w:color w:val="auto"/>
                <w:sz w:val="18"/>
                <w:lang w:val="en-US" w:eastAsia="zh-CN"/>
              </w:rPr>
              <w:t>2 公司质量反馈满意度统计、投诉记录（0.5分）</w:t>
            </w:r>
          </w:p>
        </w:tc>
        <w:tc>
          <w:tcPr>
            <w:tcW w:w="2920" w:type="dxa"/>
          </w:tcPr>
          <w:p>
            <w:pPr>
              <w:pStyle w:val="8"/>
              <w:spacing w:line="324" w:lineRule="auto"/>
              <w:ind w:left="110" w:right="97"/>
              <w:rPr>
                <w:rFonts w:hint="eastAsia"/>
                <w:color w:val="auto"/>
                <w:sz w:val="18"/>
                <w:lang w:val="en-US" w:eastAsia="zh-CN"/>
              </w:rPr>
            </w:pPr>
          </w:p>
          <w:p>
            <w:pPr>
              <w:pStyle w:val="8"/>
              <w:spacing w:line="324" w:lineRule="auto"/>
              <w:ind w:left="110" w:right="97"/>
              <w:rPr>
                <w:rFonts w:hint="eastAsia"/>
                <w:color w:val="auto"/>
                <w:sz w:val="18"/>
                <w:lang w:val="en-US" w:eastAsia="zh-CN"/>
              </w:rPr>
            </w:pPr>
          </w:p>
          <w:p>
            <w:pPr>
              <w:pStyle w:val="8"/>
              <w:spacing w:line="324" w:lineRule="auto"/>
              <w:ind w:left="110" w:right="97"/>
              <w:rPr>
                <w:rFonts w:hint="default" w:eastAsia="宋体"/>
                <w:color w:val="auto"/>
                <w:sz w:val="18"/>
                <w:lang w:val="en-US" w:eastAsia="zh-CN"/>
              </w:rPr>
            </w:pPr>
            <w:r>
              <w:rPr>
                <w:rFonts w:hint="eastAsia"/>
                <w:color w:val="auto"/>
                <w:sz w:val="18"/>
                <w:lang w:val="en-US" w:eastAsia="zh-CN"/>
              </w:rPr>
              <w:t>查记录、通报、统计表、记录</w:t>
            </w:r>
          </w:p>
        </w:tc>
      </w:tr>
    </w:tbl>
    <w:p>
      <w:pPr>
        <w:spacing w:after="0" w:line="324" w:lineRule="auto"/>
        <w:rPr>
          <w:color w:val="auto"/>
          <w:sz w:val="18"/>
        </w:rPr>
        <w:sectPr>
          <w:headerReference r:id="rId4" w:type="default"/>
          <w:footerReference r:id="rId5" w:type="default"/>
          <w:pgSz w:w="11910" w:h="16840"/>
          <w:pgMar w:top="1640" w:right="660" w:bottom="1340" w:left="1240" w:header="1449" w:footer="1141" w:gutter="0"/>
          <w:pgNumType w:fmt="decimal"/>
          <w:cols w:space="720" w:num="1"/>
        </w:sectPr>
      </w:pPr>
    </w:p>
    <w:p>
      <w:pPr>
        <w:pStyle w:val="2"/>
        <w:rPr>
          <w:rFonts w:ascii="黑体"/>
          <w:color w:val="auto"/>
          <w:sz w:val="20"/>
        </w:rPr>
      </w:pPr>
    </w:p>
    <w:p>
      <w:pPr>
        <w:pStyle w:val="2"/>
        <w:rPr>
          <w:rFonts w:ascii="黑体"/>
          <w:color w:val="auto"/>
          <w:sz w:val="20"/>
        </w:rPr>
      </w:pPr>
    </w:p>
    <w:p>
      <w:pPr>
        <w:pStyle w:val="2"/>
        <w:spacing w:before="11"/>
        <w:rPr>
          <w:rFonts w:ascii="黑体"/>
          <w:color w:val="auto"/>
          <w:sz w:val="17"/>
        </w:rPr>
      </w:pPr>
    </w:p>
    <w:p>
      <w:pPr>
        <w:pStyle w:val="2"/>
        <w:spacing w:before="1"/>
        <w:ind w:right="294"/>
        <w:jc w:val="center"/>
        <w:rPr>
          <w:color w:val="auto"/>
        </w:rPr>
      </w:pPr>
      <w:r>
        <w:rPr>
          <w:rFonts w:hint="eastAsia" w:ascii="黑体" w:eastAsia="黑体"/>
          <w:color w:val="auto"/>
        </w:rPr>
        <w:t xml:space="preserve">表 </w:t>
      </w:r>
      <w:r>
        <w:rPr>
          <w:rFonts w:hint="eastAsia" w:ascii="黑体" w:eastAsia="黑体"/>
          <w:color w:val="auto"/>
          <w:lang w:val="en-US" w:eastAsia="zh-CN"/>
        </w:rPr>
        <w:t>A</w:t>
      </w:r>
      <w:r>
        <w:rPr>
          <w:rFonts w:hint="eastAsia" w:ascii="黑体" w:eastAsia="黑体"/>
          <w:color w:val="auto"/>
        </w:rPr>
        <w:t>.1 质保体系</w:t>
      </w:r>
      <w:r>
        <w:rPr>
          <w:color w:val="auto"/>
        </w:rPr>
        <w:t>（续）</w:t>
      </w:r>
    </w:p>
    <w:p>
      <w:pPr>
        <w:pStyle w:val="2"/>
        <w:spacing w:before="10"/>
        <w:rPr>
          <w:color w:val="auto"/>
          <w:sz w:val="13"/>
        </w:rPr>
      </w:pPr>
    </w:p>
    <w:tbl>
      <w:tblPr>
        <w:tblStyle w:val="5"/>
        <w:tblW w:w="9000" w:type="dxa"/>
        <w:tblInd w:w="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66"/>
        <w:gridCol w:w="4514"/>
        <w:gridCol w:w="29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566" w:type="dxa"/>
            <w:tcBorders>
              <w:bottom w:val="nil"/>
            </w:tcBorders>
          </w:tcPr>
          <w:p>
            <w:pPr>
              <w:pStyle w:val="8"/>
              <w:rPr>
                <w:rFonts w:ascii="Times New Roman"/>
                <w:color w:val="auto"/>
                <w:sz w:val="18"/>
              </w:rPr>
            </w:pPr>
          </w:p>
        </w:tc>
        <w:tc>
          <w:tcPr>
            <w:tcW w:w="4514" w:type="dxa"/>
            <w:tcBorders>
              <w:bottom w:val="nil"/>
            </w:tcBorders>
          </w:tcPr>
          <w:p>
            <w:pPr>
              <w:pStyle w:val="8"/>
              <w:rPr>
                <w:color w:val="auto"/>
                <w:sz w:val="18"/>
              </w:rPr>
            </w:pPr>
          </w:p>
          <w:p>
            <w:pPr>
              <w:pStyle w:val="8"/>
              <w:spacing w:before="116" w:line="199" w:lineRule="exact"/>
              <w:ind w:left="109"/>
              <w:rPr>
                <w:color w:val="auto"/>
                <w:sz w:val="18"/>
              </w:rPr>
            </w:pPr>
            <w:r>
              <w:rPr>
                <w:color w:val="auto"/>
                <w:sz w:val="18"/>
              </w:rPr>
              <w:t>1</w:t>
            </w:r>
            <w:r>
              <w:rPr>
                <w:rFonts w:hint="eastAsia"/>
                <w:color w:val="auto"/>
                <w:sz w:val="18"/>
                <w:lang w:val="en-US" w:eastAsia="zh-CN"/>
              </w:rPr>
              <w:t xml:space="preserve">  </w:t>
            </w:r>
            <w:r>
              <w:rPr>
                <w:color w:val="auto"/>
                <w:spacing w:val="-2"/>
                <w:sz w:val="18"/>
              </w:rPr>
              <w:t>工具仪器设备应能满足电梯维保的需求</w:t>
            </w:r>
            <w:r>
              <w:rPr>
                <w:color w:val="auto"/>
                <w:sz w:val="18"/>
              </w:rPr>
              <w:t>（1</w:t>
            </w:r>
            <w:r>
              <w:rPr>
                <w:color w:val="auto"/>
                <w:spacing w:val="-22"/>
                <w:sz w:val="18"/>
              </w:rPr>
              <w:t xml:space="preserve"> 分</w:t>
            </w:r>
            <w:r>
              <w:rPr>
                <w:color w:val="auto"/>
                <w:spacing w:val="-92"/>
                <w:sz w:val="18"/>
              </w:rPr>
              <w:t>）</w:t>
            </w:r>
          </w:p>
        </w:tc>
        <w:tc>
          <w:tcPr>
            <w:tcW w:w="2920" w:type="dxa"/>
            <w:tcBorders>
              <w:bottom w:val="nil"/>
            </w:tcBorders>
          </w:tcPr>
          <w:p>
            <w:pPr>
              <w:pStyle w:val="8"/>
              <w:rPr>
                <w:color w:val="auto"/>
                <w:sz w:val="18"/>
              </w:rPr>
            </w:pPr>
          </w:p>
          <w:p>
            <w:pPr>
              <w:pStyle w:val="8"/>
              <w:spacing w:before="1"/>
              <w:ind w:left="110"/>
              <w:rPr>
                <w:color w:val="auto"/>
                <w:sz w:val="18"/>
              </w:rPr>
            </w:pPr>
            <w:r>
              <w:rPr>
                <w:color w:val="auto"/>
                <w:sz w:val="18"/>
              </w:rPr>
              <w:t>1. 查看维保单位设备库。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6" w:hRule="atLeast"/>
        </w:trPr>
        <w:tc>
          <w:tcPr>
            <w:tcW w:w="1566" w:type="dxa"/>
            <w:tcBorders>
              <w:top w:val="nil"/>
              <w:bottom w:val="nil"/>
            </w:tcBorders>
          </w:tcPr>
          <w:p>
            <w:pPr>
              <w:pStyle w:val="8"/>
              <w:spacing w:line="219" w:lineRule="exact"/>
              <w:ind w:left="108"/>
              <w:rPr>
                <w:color w:val="auto"/>
                <w:sz w:val="18"/>
              </w:rPr>
            </w:pPr>
            <w:r>
              <w:rPr>
                <w:rFonts w:hint="eastAsia"/>
                <w:color w:val="auto"/>
                <w:sz w:val="18"/>
                <w:lang w:val="en-US" w:eastAsia="zh-CN"/>
              </w:rPr>
              <w:t>6</w:t>
            </w:r>
            <w:r>
              <w:rPr>
                <w:color w:val="auto"/>
                <w:sz w:val="18"/>
              </w:rPr>
              <w:t>.维保工具仪器</w:t>
            </w:r>
          </w:p>
          <w:p>
            <w:pPr>
              <w:pStyle w:val="8"/>
              <w:spacing w:before="81" w:line="207" w:lineRule="exact"/>
              <w:ind w:left="108"/>
              <w:rPr>
                <w:color w:val="auto"/>
                <w:sz w:val="18"/>
              </w:rPr>
            </w:pPr>
            <w:r>
              <w:rPr>
                <w:color w:val="auto"/>
                <w:sz w:val="18"/>
              </w:rPr>
              <w:t>设备管理（2 分）</w:t>
            </w:r>
          </w:p>
        </w:tc>
        <w:tc>
          <w:tcPr>
            <w:tcW w:w="4514" w:type="dxa"/>
            <w:tcBorders>
              <w:top w:val="nil"/>
              <w:bottom w:val="nil"/>
            </w:tcBorders>
          </w:tcPr>
          <w:p>
            <w:pPr>
              <w:pStyle w:val="8"/>
              <w:spacing w:before="146"/>
              <w:ind w:left="109"/>
              <w:rPr>
                <w:color w:val="auto"/>
                <w:sz w:val="18"/>
              </w:rPr>
            </w:pPr>
            <w:r>
              <w:rPr>
                <w:color w:val="auto"/>
                <w:sz w:val="18"/>
              </w:rPr>
              <w:t>2</w:t>
            </w:r>
            <w:r>
              <w:rPr>
                <w:rFonts w:hint="eastAsia"/>
                <w:color w:val="auto"/>
                <w:sz w:val="18"/>
                <w:lang w:val="en-US" w:eastAsia="zh-CN"/>
              </w:rPr>
              <w:t xml:space="preserve">  </w:t>
            </w:r>
            <w:r>
              <w:rPr>
                <w:color w:val="auto"/>
                <w:spacing w:val="-2"/>
                <w:sz w:val="18"/>
              </w:rPr>
              <w:t>工具仪器设备台账</w:t>
            </w:r>
            <w:r>
              <w:rPr>
                <w:color w:val="auto"/>
                <w:sz w:val="18"/>
              </w:rPr>
              <w:t>（0.5</w:t>
            </w:r>
            <w:r>
              <w:rPr>
                <w:color w:val="auto"/>
                <w:spacing w:val="-22"/>
                <w:sz w:val="18"/>
              </w:rPr>
              <w:t xml:space="preserve"> 分</w:t>
            </w:r>
            <w:r>
              <w:rPr>
                <w:color w:val="auto"/>
                <w:spacing w:val="-92"/>
                <w:sz w:val="18"/>
              </w:rPr>
              <w:t>）</w:t>
            </w:r>
          </w:p>
        </w:tc>
        <w:tc>
          <w:tcPr>
            <w:tcW w:w="2920" w:type="dxa"/>
            <w:tcBorders>
              <w:top w:val="nil"/>
              <w:bottom w:val="nil"/>
            </w:tcBorders>
          </w:tcPr>
          <w:p>
            <w:pPr>
              <w:pStyle w:val="8"/>
              <w:ind w:left="110"/>
              <w:rPr>
                <w:color w:val="auto"/>
                <w:sz w:val="18"/>
              </w:rPr>
            </w:pPr>
            <w:r>
              <w:rPr>
                <w:color w:val="auto"/>
                <w:sz w:val="18"/>
              </w:rPr>
              <w:t>2. 查看维保人员常用工具领用情</w:t>
            </w:r>
          </w:p>
          <w:p>
            <w:pPr>
              <w:pStyle w:val="8"/>
              <w:spacing w:before="81" w:line="195" w:lineRule="exact"/>
              <w:ind w:left="110"/>
              <w:rPr>
                <w:color w:val="auto"/>
                <w:sz w:val="18"/>
              </w:rPr>
            </w:pPr>
            <w:r>
              <w:rPr>
                <w:color w:val="auto"/>
                <w:sz w:val="18"/>
              </w:rPr>
              <w:t>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566" w:type="dxa"/>
            <w:tcBorders>
              <w:top w:val="nil"/>
            </w:tcBorders>
          </w:tcPr>
          <w:p>
            <w:pPr>
              <w:pStyle w:val="8"/>
              <w:rPr>
                <w:rFonts w:ascii="Times New Roman"/>
                <w:color w:val="auto"/>
                <w:sz w:val="18"/>
              </w:rPr>
            </w:pPr>
          </w:p>
        </w:tc>
        <w:tc>
          <w:tcPr>
            <w:tcW w:w="4514" w:type="dxa"/>
            <w:tcBorders>
              <w:top w:val="nil"/>
            </w:tcBorders>
          </w:tcPr>
          <w:p>
            <w:pPr>
              <w:pStyle w:val="8"/>
              <w:spacing w:line="215" w:lineRule="exact"/>
              <w:ind w:left="109"/>
              <w:rPr>
                <w:color w:val="auto"/>
                <w:sz w:val="18"/>
              </w:rPr>
            </w:pPr>
            <w:r>
              <w:rPr>
                <w:color w:val="auto"/>
                <w:sz w:val="18"/>
              </w:rPr>
              <w:t>3</w:t>
            </w:r>
            <w:r>
              <w:rPr>
                <w:rFonts w:hint="eastAsia"/>
                <w:color w:val="auto"/>
                <w:sz w:val="18"/>
                <w:lang w:val="en-US" w:eastAsia="zh-CN"/>
              </w:rPr>
              <w:t xml:space="preserve">  </w:t>
            </w:r>
            <w:r>
              <w:rPr>
                <w:color w:val="auto"/>
                <w:spacing w:val="-2"/>
                <w:sz w:val="18"/>
              </w:rPr>
              <w:t>计量检定台账</w:t>
            </w:r>
            <w:r>
              <w:rPr>
                <w:color w:val="auto"/>
                <w:sz w:val="18"/>
              </w:rPr>
              <w:t>（0.5</w:t>
            </w:r>
            <w:r>
              <w:rPr>
                <w:color w:val="auto"/>
                <w:spacing w:val="-22"/>
                <w:sz w:val="18"/>
              </w:rPr>
              <w:t xml:space="preserve"> 分</w:t>
            </w:r>
            <w:r>
              <w:rPr>
                <w:color w:val="auto"/>
                <w:spacing w:val="-92"/>
                <w:sz w:val="18"/>
              </w:rPr>
              <w:t>）</w:t>
            </w:r>
          </w:p>
        </w:tc>
        <w:tc>
          <w:tcPr>
            <w:tcW w:w="2920" w:type="dxa"/>
            <w:tcBorders>
              <w:top w:val="nil"/>
            </w:tcBorders>
          </w:tcPr>
          <w:p>
            <w:pPr>
              <w:pStyle w:val="8"/>
              <w:spacing w:before="116"/>
              <w:ind w:left="110"/>
              <w:rPr>
                <w:color w:val="auto"/>
                <w:sz w:val="18"/>
              </w:rPr>
            </w:pPr>
            <w:r>
              <w:rPr>
                <w:color w:val="auto"/>
                <w:sz w:val="18"/>
              </w:rPr>
              <w:t>3. 查看仪器校验证书或报告。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0" w:hRule="atLeast"/>
        </w:trPr>
        <w:tc>
          <w:tcPr>
            <w:tcW w:w="1566" w:type="dxa"/>
          </w:tcPr>
          <w:p>
            <w:pPr>
              <w:pStyle w:val="8"/>
              <w:rPr>
                <w:color w:val="auto"/>
                <w:sz w:val="18"/>
              </w:rPr>
            </w:pPr>
          </w:p>
          <w:p>
            <w:pPr>
              <w:pStyle w:val="8"/>
              <w:rPr>
                <w:color w:val="auto"/>
                <w:sz w:val="18"/>
              </w:rPr>
            </w:pPr>
          </w:p>
          <w:p>
            <w:pPr>
              <w:pStyle w:val="8"/>
              <w:rPr>
                <w:color w:val="auto"/>
                <w:sz w:val="18"/>
              </w:rPr>
            </w:pPr>
          </w:p>
          <w:p>
            <w:pPr>
              <w:pStyle w:val="8"/>
              <w:spacing w:before="5"/>
              <w:rPr>
                <w:color w:val="auto"/>
                <w:sz w:val="22"/>
              </w:rPr>
            </w:pPr>
          </w:p>
          <w:p>
            <w:pPr>
              <w:pStyle w:val="8"/>
              <w:spacing w:line="324" w:lineRule="auto"/>
              <w:ind w:left="108" w:right="98"/>
              <w:rPr>
                <w:color w:val="auto"/>
                <w:sz w:val="18"/>
              </w:rPr>
            </w:pPr>
            <w:r>
              <w:rPr>
                <w:rFonts w:hint="eastAsia"/>
                <w:color w:val="auto"/>
                <w:sz w:val="18"/>
                <w:lang w:val="en-US" w:eastAsia="zh-CN"/>
              </w:rPr>
              <w:t>7</w:t>
            </w:r>
            <w:r>
              <w:rPr>
                <w:color w:val="auto"/>
                <w:sz w:val="18"/>
              </w:rPr>
              <w:t>.备品备件件供应情况（3 分）</w:t>
            </w:r>
          </w:p>
        </w:tc>
        <w:tc>
          <w:tcPr>
            <w:tcW w:w="4514" w:type="dxa"/>
          </w:tcPr>
          <w:p>
            <w:pPr>
              <w:pStyle w:val="8"/>
              <w:rPr>
                <w:color w:val="auto"/>
                <w:sz w:val="18"/>
              </w:rPr>
            </w:pPr>
          </w:p>
          <w:p>
            <w:pPr>
              <w:pStyle w:val="8"/>
              <w:rPr>
                <w:color w:val="auto"/>
                <w:sz w:val="18"/>
              </w:rPr>
            </w:pPr>
          </w:p>
          <w:p>
            <w:pPr>
              <w:pStyle w:val="8"/>
              <w:rPr>
                <w:color w:val="auto"/>
                <w:sz w:val="16"/>
              </w:rPr>
            </w:pPr>
          </w:p>
          <w:p>
            <w:pPr>
              <w:pStyle w:val="8"/>
              <w:numPr>
                <w:ilvl w:val="0"/>
                <w:numId w:val="0"/>
              </w:numPr>
              <w:tabs>
                <w:tab w:val="left" w:pos="379"/>
              </w:tabs>
              <w:spacing w:before="0" w:after="0" w:line="240" w:lineRule="auto"/>
              <w:ind w:left="108" w:leftChars="0" w:right="0" w:rightChars="0"/>
              <w:jc w:val="left"/>
              <w:rPr>
                <w:color w:val="auto"/>
                <w:sz w:val="18"/>
              </w:rPr>
            </w:pPr>
            <w:r>
              <w:rPr>
                <w:rFonts w:hint="eastAsia"/>
                <w:color w:val="auto"/>
                <w:sz w:val="18"/>
                <w:lang w:val="en-US" w:eastAsia="zh-CN"/>
              </w:rPr>
              <w:t xml:space="preserve">1  </w:t>
            </w:r>
            <w:r>
              <w:rPr>
                <w:color w:val="auto"/>
                <w:sz w:val="18"/>
              </w:rPr>
              <w:t>有备品备件专用库房（1</w:t>
            </w:r>
            <w:r>
              <w:rPr>
                <w:color w:val="auto"/>
                <w:spacing w:val="-22"/>
                <w:sz w:val="18"/>
              </w:rPr>
              <w:t xml:space="preserve"> 分</w:t>
            </w:r>
            <w:r>
              <w:rPr>
                <w:color w:val="auto"/>
                <w:spacing w:val="-92"/>
                <w:sz w:val="18"/>
              </w:rPr>
              <w:t>）</w:t>
            </w:r>
          </w:p>
          <w:p>
            <w:pPr>
              <w:pStyle w:val="8"/>
              <w:numPr>
                <w:ilvl w:val="0"/>
                <w:numId w:val="0"/>
              </w:numPr>
              <w:tabs>
                <w:tab w:val="left" w:pos="379"/>
              </w:tabs>
              <w:spacing w:before="82" w:after="0" w:line="324" w:lineRule="auto"/>
              <w:ind w:left="109" w:leftChars="0" w:right="97" w:rightChars="0"/>
              <w:jc w:val="left"/>
              <w:rPr>
                <w:color w:val="auto"/>
                <w:sz w:val="18"/>
              </w:rPr>
            </w:pPr>
            <w:r>
              <w:rPr>
                <w:rFonts w:hint="eastAsia"/>
                <w:color w:val="auto"/>
                <w:spacing w:val="7"/>
                <w:sz w:val="18"/>
                <w:lang w:val="en-US" w:eastAsia="zh-CN"/>
              </w:rPr>
              <w:t xml:space="preserve">2  </w:t>
            </w:r>
            <w:r>
              <w:rPr>
                <w:color w:val="auto"/>
                <w:spacing w:val="7"/>
                <w:sz w:val="18"/>
              </w:rPr>
              <w:t>备品备件种类、数量应能满足电梯维保的需求</w:t>
            </w:r>
            <w:r>
              <w:rPr>
                <w:color w:val="auto"/>
                <w:sz w:val="18"/>
              </w:rPr>
              <w:t>（2 分</w:t>
            </w:r>
            <w:r>
              <w:rPr>
                <w:color w:val="auto"/>
                <w:spacing w:val="-92"/>
                <w:sz w:val="18"/>
              </w:rPr>
              <w:t>）</w:t>
            </w:r>
          </w:p>
        </w:tc>
        <w:tc>
          <w:tcPr>
            <w:tcW w:w="2920" w:type="dxa"/>
          </w:tcPr>
          <w:p>
            <w:pPr>
              <w:pStyle w:val="8"/>
              <w:spacing w:before="6"/>
              <w:rPr>
                <w:color w:val="auto"/>
                <w:sz w:val="15"/>
              </w:rPr>
            </w:pPr>
          </w:p>
          <w:p>
            <w:pPr>
              <w:pStyle w:val="8"/>
              <w:numPr>
                <w:ilvl w:val="0"/>
                <w:numId w:val="16"/>
              </w:numPr>
              <w:tabs>
                <w:tab w:val="left" w:pos="380"/>
              </w:tabs>
              <w:spacing w:before="0" w:after="0" w:line="324" w:lineRule="auto"/>
              <w:ind w:left="110" w:right="97" w:firstLine="0"/>
              <w:jc w:val="both"/>
              <w:rPr>
                <w:color w:val="auto"/>
                <w:sz w:val="18"/>
              </w:rPr>
            </w:pPr>
            <w:r>
              <w:rPr>
                <w:color w:val="auto"/>
                <w:spacing w:val="-9"/>
                <w:sz w:val="18"/>
              </w:rPr>
              <w:t>查看维保单位备品备件库，核查</w:t>
            </w:r>
            <w:r>
              <w:rPr>
                <w:color w:val="auto"/>
                <w:sz w:val="18"/>
              </w:rPr>
              <w:t>备品备件情况。（</w:t>
            </w:r>
            <w:r>
              <w:rPr>
                <w:color w:val="auto"/>
                <w:spacing w:val="-3"/>
                <w:sz w:val="18"/>
              </w:rPr>
              <w:t>能提供备品、备</w:t>
            </w:r>
            <w:r>
              <w:rPr>
                <w:color w:val="auto"/>
                <w:spacing w:val="-2"/>
                <w:sz w:val="18"/>
              </w:rPr>
              <w:t>件能及时提供的相应证明可不考核</w:t>
            </w:r>
            <w:r>
              <w:rPr>
                <w:color w:val="auto"/>
                <w:sz w:val="18"/>
              </w:rPr>
              <w:t>品种和数量）</w:t>
            </w:r>
          </w:p>
          <w:p>
            <w:pPr>
              <w:pStyle w:val="8"/>
              <w:numPr>
                <w:ilvl w:val="0"/>
                <w:numId w:val="16"/>
              </w:numPr>
              <w:tabs>
                <w:tab w:val="left" w:pos="380"/>
              </w:tabs>
              <w:spacing w:before="3" w:after="0" w:line="240" w:lineRule="auto"/>
              <w:ind w:left="379" w:right="0" w:hanging="270"/>
              <w:jc w:val="both"/>
              <w:rPr>
                <w:color w:val="auto"/>
                <w:sz w:val="18"/>
              </w:rPr>
            </w:pPr>
            <w:r>
              <w:rPr>
                <w:color w:val="auto"/>
                <w:sz w:val="18"/>
              </w:rPr>
              <w:t>结合维保现场检查，核</w:t>
            </w:r>
          </w:p>
          <w:p>
            <w:pPr>
              <w:pStyle w:val="8"/>
              <w:spacing w:before="81" w:line="324" w:lineRule="auto"/>
              <w:ind w:left="110" w:right="97"/>
              <w:rPr>
                <w:color w:val="auto"/>
                <w:sz w:val="18"/>
              </w:rPr>
            </w:pPr>
            <w:r>
              <w:rPr>
                <w:color w:val="auto"/>
                <w:sz w:val="18"/>
              </w:rPr>
              <w:t>查所抽查电梯的按钮、门滑块等常用配件储备情况。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9" w:hRule="atLeast"/>
        </w:trPr>
        <w:tc>
          <w:tcPr>
            <w:tcW w:w="1566" w:type="dxa"/>
          </w:tcPr>
          <w:p>
            <w:pPr>
              <w:pStyle w:val="8"/>
              <w:rPr>
                <w:color w:val="auto"/>
                <w:sz w:val="18"/>
              </w:rPr>
            </w:pPr>
          </w:p>
          <w:p>
            <w:pPr>
              <w:pStyle w:val="8"/>
              <w:rPr>
                <w:color w:val="auto"/>
                <w:sz w:val="18"/>
              </w:rPr>
            </w:pPr>
          </w:p>
          <w:p>
            <w:pPr>
              <w:pStyle w:val="8"/>
              <w:rPr>
                <w:color w:val="auto"/>
                <w:sz w:val="18"/>
              </w:rPr>
            </w:pPr>
          </w:p>
          <w:p>
            <w:pPr>
              <w:pStyle w:val="8"/>
              <w:spacing w:before="7"/>
              <w:rPr>
                <w:color w:val="auto"/>
                <w:sz w:val="13"/>
              </w:rPr>
            </w:pPr>
          </w:p>
          <w:p>
            <w:pPr>
              <w:pStyle w:val="8"/>
              <w:spacing w:before="1" w:line="324" w:lineRule="auto"/>
              <w:ind w:left="108" w:right="98"/>
              <w:jc w:val="both"/>
              <w:rPr>
                <w:color w:val="auto"/>
                <w:sz w:val="18"/>
              </w:rPr>
            </w:pPr>
            <w:r>
              <w:rPr>
                <w:rFonts w:hint="eastAsia"/>
                <w:color w:val="auto"/>
                <w:sz w:val="18"/>
                <w:lang w:val="en-US" w:eastAsia="zh-CN"/>
              </w:rPr>
              <w:t>8</w:t>
            </w:r>
            <w:r>
              <w:rPr>
                <w:color w:val="auto"/>
                <w:sz w:val="18"/>
              </w:rPr>
              <w:t>.</w:t>
            </w:r>
            <w:r>
              <w:rPr>
                <w:rFonts w:hint="eastAsia"/>
                <w:color w:val="auto"/>
                <w:sz w:val="18"/>
                <w:lang w:val="en-US" w:eastAsia="zh-CN"/>
              </w:rPr>
              <w:t>不同类别电梯保养每年应进行一次演练</w:t>
            </w:r>
            <w:r>
              <w:rPr>
                <w:color w:val="auto"/>
                <w:sz w:val="18"/>
              </w:rPr>
              <w:t>（3 分）</w:t>
            </w:r>
          </w:p>
        </w:tc>
        <w:tc>
          <w:tcPr>
            <w:tcW w:w="4514" w:type="dxa"/>
          </w:tcPr>
          <w:p>
            <w:pPr>
              <w:pStyle w:val="8"/>
              <w:rPr>
                <w:color w:val="auto"/>
                <w:sz w:val="18"/>
              </w:rPr>
            </w:pPr>
          </w:p>
          <w:p>
            <w:pPr>
              <w:pStyle w:val="8"/>
              <w:spacing w:before="3"/>
              <w:rPr>
                <w:color w:val="auto"/>
                <w:sz w:val="25"/>
              </w:rPr>
            </w:pPr>
          </w:p>
          <w:p>
            <w:pPr>
              <w:pStyle w:val="8"/>
              <w:numPr>
                <w:ilvl w:val="0"/>
                <w:numId w:val="0"/>
              </w:numPr>
              <w:tabs>
                <w:tab w:val="left" w:pos="276"/>
              </w:tabs>
              <w:spacing w:before="2" w:after="0" w:line="324" w:lineRule="auto"/>
              <w:ind w:right="98" w:rightChars="0"/>
              <w:jc w:val="both"/>
              <w:rPr>
                <w:rFonts w:hint="eastAsia"/>
                <w:color w:val="auto"/>
                <w:spacing w:val="6"/>
                <w:sz w:val="18"/>
                <w:lang w:val="en-US" w:eastAsia="zh-CN"/>
              </w:rPr>
            </w:pPr>
          </w:p>
          <w:p>
            <w:pPr>
              <w:pStyle w:val="8"/>
              <w:numPr>
                <w:ilvl w:val="0"/>
                <w:numId w:val="0"/>
              </w:numPr>
              <w:tabs>
                <w:tab w:val="left" w:pos="276"/>
              </w:tabs>
              <w:spacing w:before="2" w:after="0" w:line="324" w:lineRule="auto"/>
              <w:ind w:right="98" w:rightChars="0" w:firstLine="192" w:firstLineChars="100"/>
              <w:jc w:val="both"/>
              <w:rPr>
                <w:color w:val="auto"/>
                <w:sz w:val="18"/>
              </w:rPr>
            </w:pPr>
            <w:r>
              <w:rPr>
                <w:rFonts w:hint="eastAsia"/>
                <w:color w:val="auto"/>
                <w:spacing w:val="6"/>
                <w:sz w:val="18"/>
                <w:lang w:val="en-US" w:eastAsia="zh-CN"/>
              </w:rPr>
              <w:t xml:space="preserve">   对本单位维护保养的不同类别电梯，是否按规定每年进行一次演练，并填写演练记录</w:t>
            </w:r>
            <w:r>
              <w:rPr>
                <w:color w:val="auto"/>
                <w:sz w:val="18"/>
              </w:rPr>
              <w:t>（</w:t>
            </w:r>
            <w:r>
              <w:rPr>
                <w:rFonts w:hint="eastAsia"/>
                <w:color w:val="auto"/>
                <w:sz w:val="18"/>
                <w:lang w:val="en-US" w:eastAsia="zh-CN"/>
              </w:rPr>
              <w:t>2</w:t>
            </w:r>
            <w:r>
              <w:rPr>
                <w:color w:val="auto"/>
                <w:sz w:val="18"/>
              </w:rPr>
              <w:t xml:space="preserve"> 分）</w:t>
            </w:r>
          </w:p>
        </w:tc>
        <w:tc>
          <w:tcPr>
            <w:tcW w:w="2920" w:type="dxa"/>
          </w:tcPr>
          <w:p>
            <w:pPr>
              <w:pStyle w:val="8"/>
              <w:rPr>
                <w:color w:val="auto"/>
                <w:sz w:val="18"/>
              </w:rPr>
            </w:pPr>
          </w:p>
          <w:p>
            <w:pPr>
              <w:pStyle w:val="8"/>
              <w:rPr>
                <w:color w:val="auto"/>
                <w:sz w:val="18"/>
              </w:rPr>
            </w:pPr>
          </w:p>
          <w:p>
            <w:pPr>
              <w:pStyle w:val="8"/>
              <w:rPr>
                <w:color w:val="auto"/>
                <w:sz w:val="18"/>
              </w:rPr>
            </w:pPr>
          </w:p>
          <w:p>
            <w:pPr>
              <w:pStyle w:val="8"/>
              <w:rPr>
                <w:color w:val="auto"/>
                <w:sz w:val="18"/>
              </w:rPr>
            </w:pPr>
          </w:p>
          <w:p>
            <w:pPr>
              <w:pStyle w:val="8"/>
              <w:spacing w:before="12"/>
              <w:rPr>
                <w:color w:val="auto"/>
                <w:sz w:val="19"/>
              </w:rPr>
            </w:pPr>
          </w:p>
          <w:p>
            <w:pPr>
              <w:pStyle w:val="8"/>
              <w:ind w:left="110"/>
              <w:rPr>
                <w:color w:val="auto"/>
                <w:sz w:val="18"/>
              </w:rPr>
            </w:pPr>
            <w:r>
              <w:rPr>
                <w:color w:val="auto"/>
                <w:sz w:val="18"/>
              </w:rPr>
              <w:t>查看相关见证材料。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9" w:hRule="atLeast"/>
        </w:trPr>
        <w:tc>
          <w:tcPr>
            <w:tcW w:w="1566" w:type="dxa"/>
          </w:tcPr>
          <w:p>
            <w:pPr>
              <w:pStyle w:val="8"/>
              <w:spacing w:before="1" w:line="324" w:lineRule="auto"/>
              <w:ind w:left="108" w:right="98"/>
              <w:jc w:val="both"/>
              <w:rPr>
                <w:rFonts w:hint="eastAsia"/>
                <w:color w:val="auto"/>
                <w:sz w:val="18"/>
                <w:lang w:val="en-US" w:eastAsia="zh-CN"/>
              </w:rPr>
            </w:pPr>
          </w:p>
          <w:p>
            <w:pPr>
              <w:pStyle w:val="8"/>
              <w:spacing w:before="1" w:line="324" w:lineRule="auto"/>
              <w:ind w:left="108" w:right="98"/>
              <w:jc w:val="both"/>
              <w:rPr>
                <w:rFonts w:hint="eastAsia"/>
                <w:color w:val="auto"/>
                <w:sz w:val="18"/>
                <w:lang w:val="en-US" w:eastAsia="zh-CN"/>
              </w:rPr>
            </w:pPr>
          </w:p>
          <w:p>
            <w:pPr>
              <w:pStyle w:val="8"/>
              <w:spacing w:before="1" w:line="324" w:lineRule="auto"/>
              <w:ind w:left="108" w:right="98"/>
              <w:jc w:val="both"/>
              <w:rPr>
                <w:rFonts w:hint="default" w:eastAsia="宋体"/>
                <w:color w:val="auto"/>
                <w:sz w:val="18"/>
                <w:lang w:val="en-US" w:eastAsia="zh-CN"/>
              </w:rPr>
            </w:pPr>
            <w:r>
              <w:rPr>
                <w:rFonts w:hint="eastAsia"/>
                <w:color w:val="auto"/>
                <w:sz w:val="18"/>
                <w:lang w:val="en-US" w:eastAsia="zh-CN"/>
              </w:rPr>
              <w:t>9.协助电梯使用单位制定安全管理制度和应急救援预案。</w:t>
            </w:r>
          </w:p>
        </w:tc>
        <w:tc>
          <w:tcPr>
            <w:tcW w:w="4514" w:type="dxa"/>
          </w:tcPr>
          <w:p>
            <w:pPr>
              <w:pStyle w:val="8"/>
              <w:numPr>
                <w:ilvl w:val="0"/>
                <w:numId w:val="0"/>
              </w:numPr>
              <w:tabs>
                <w:tab w:val="left" w:pos="276"/>
              </w:tabs>
              <w:spacing w:before="2" w:after="0" w:line="324" w:lineRule="auto"/>
              <w:ind w:right="98" w:rightChars="0" w:firstLine="192" w:firstLineChars="100"/>
              <w:jc w:val="both"/>
              <w:rPr>
                <w:rFonts w:hint="eastAsia"/>
                <w:color w:val="auto"/>
                <w:spacing w:val="6"/>
                <w:sz w:val="18"/>
                <w:lang w:val="en-US" w:eastAsia="zh-CN"/>
              </w:rPr>
            </w:pPr>
          </w:p>
          <w:p>
            <w:pPr>
              <w:pStyle w:val="8"/>
              <w:numPr>
                <w:ilvl w:val="0"/>
                <w:numId w:val="0"/>
              </w:numPr>
              <w:tabs>
                <w:tab w:val="left" w:pos="276"/>
              </w:tabs>
              <w:spacing w:before="2" w:after="0" w:line="324" w:lineRule="auto"/>
              <w:ind w:right="98" w:rightChars="0" w:firstLine="192" w:firstLineChars="100"/>
              <w:jc w:val="both"/>
              <w:rPr>
                <w:rFonts w:hint="eastAsia"/>
                <w:color w:val="auto"/>
                <w:spacing w:val="6"/>
                <w:sz w:val="18"/>
                <w:lang w:val="en-US" w:eastAsia="zh-CN"/>
              </w:rPr>
            </w:pPr>
          </w:p>
          <w:p>
            <w:pPr>
              <w:pStyle w:val="8"/>
              <w:numPr>
                <w:ilvl w:val="0"/>
                <w:numId w:val="0"/>
              </w:numPr>
              <w:tabs>
                <w:tab w:val="left" w:pos="276"/>
              </w:tabs>
              <w:spacing w:before="2" w:after="0" w:line="324" w:lineRule="auto"/>
              <w:ind w:right="98" w:rightChars="0" w:firstLine="192" w:firstLineChars="100"/>
              <w:jc w:val="both"/>
              <w:rPr>
                <w:rFonts w:hint="eastAsia"/>
                <w:color w:val="auto"/>
                <w:spacing w:val="6"/>
                <w:sz w:val="18"/>
                <w:lang w:val="en-US" w:eastAsia="zh-CN"/>
              </w:rPr>
            </w:pPr>
          </w:p>
          <w:p>
            <w:pPr>
              <w:pStyle w:val="8"/>
              <w:numPr>
                <w:ilvl w:val="0"/>
                <w:numId w:val="0"/>
              </w:numPr>
              <w:tabs>
                <w:tab w:val="left" w:pos="276"/>
              </w:tabs>
              <w:spacing w:before="2" w:after="0" w:line="324" w:lineRule="auto"/>
              <w:ind w:right="98" w:rightChars="0" w:firstLine="192" w:firstLineChars="100"/>
              <w:jc w:val="both"/>
              <w:rPr>
                <w:rFonts w:hint="default"/>
                <w:color w:val="auto"/>
                <w:spacing w:val="6"/>
                <w:sz w:val="18"/>
                <w:lang w:val="en-US" w:eastAsia="zh-CN"/>
              </w:rPr>
            </w:pPr>
            <w:r>
              <w:rPr>
                <w:rFonts w:hint="eastAsia"/>
                <w:color w:val="auto"/>
                <w:spacing w:val="6"/>
                <w:sz w:val="18"/>
                <w:lang w:val="en-US" w:eastAsia="zh-CN"/>
              </w:rPr>
              <w:t>对本单位维护保养的电梯使用单位，是否协助制定安全管理制度和应急救援预案（1分）</w:t>
            </w:r>
          </w:p>
        </w:tc>
        <w:tc>
          <w:tcPr>
            <w:tcW w:w="2920" w:type="dxa"/>
          </w:tcPr>
          <w:p>
            <w:pPr>
              <w:pStyle w:val="8"/>
              <w:ind w:left="110"/>
              <w:rPr>
                <w:rFonts w:hint="eastAsia"/>
                <w:color w:val="auto"/>
                <w:sz w:val="18"/>
                <w:lang w:val="en-US" w:eastAsia="zh-CN"/>
              </w:rPr>
            </w:pPr>
          </w:p>
          <w:p>
            <w:pPr>
              <w:pStyle w:val="8"/>
              <w:ind w:left="110"/>
              <w:rPr>
                <w:rFonts w:hint="eastAsia"/>
                <w:color w:val="auto"/>
                <w:sz w:val="18"/>
                <w:lang w:val="en-US" w:eastAsia="zh-CN"/>
              </w:rPr>
            </w:pPr>
          </w:p>
          <w:p>
            <w:pPr>
              <w:pStyle w:val="8"/>
              <w:ind w:left="110"/>
              <w:rPr>
                <w:rFonts w:hint="eastAsia"/>
                <w:color w:val="auto"/>
                <w:sz w:val="18"/>
                <w:lang w:val="en-US" w:eastAsia="zh-CN"/>
              </w:rPr>
            </w:pPr>
          </w:p>
          <w:p>
            <w:pPr>
              <w:pStyle w:val="8"/>
              <w:ind w:left="110"/>
              <w:rPr>
                <w:rFonts w:hint="eastAsia"/>
                <w:color w:val="auto"/>
                <w:sz w:val="18"/>
                <w:lang w:val="en-US" w:eastAsia="zh-CN"/>
              </w:rPr>
            </w:pPr>
          </w:p>
          <w:p>
            <w:pPr>
              <w:pStyle w:val="8"/>
              <w:ind w:left="110"/>
              <w:rPr>
                <w:rFonts w:hint="default" w:eastAsia="宋体"/>
                <w:color w:val="auto"/>
                <w:sz w:val="18"/>
                <w:lang w:val="en-US" w:eastAsia="zh-CN"/>
              </w:rPr>
            </w:pPr>
            <w:r>
              <w:rPr>
                <w:rFonts w:hint="eastAsia"/>
                <w:color w:val="auto"/>
                <w:sz w:val="18"/>
                <w:lang w:val="en-US" w:eastAsia="zh-CN"/>
              </w:rPr>
              <w:t>抽取3个使用单位调查。</w:t>
            </w:r>
          </w:p>
        </w:tc>
      </w:tr>
    </w:tbl>
    <w:p>
      <w:pPr>
        <w:spacing w:after="0"/>
        <w:rPr>
          <w:color w:val="auto"/>
          <w:sz w:val="18"/>
        </w:rPr>
        <w:sectPr>
          <w:pgSz w:w="11910" w:h="16840"/>
          <w:pgMar w:top="1640" w:right="660" w:bottom="1340" w:left="1240" w:header="1449" w:footer="1141" w:gutter="0"/>
          <w:pgNumType w:fmt="decimal"/>
          <w:cols w:space="720" w:num="1"/>
        </w:sectPr>
      </w:pPr>
    </w:p>
    <w:p>
      <w:pPr>
        <w:pStyle w:val="2"/>
        <w:rPr>
          <w:color w:val="auto"/>
          <w:sz w:val="20"/>
        </w:rPr>
      </w:pPr>
    </w:p>
    <w:p>
      <w:pPr>
        <w:pStyle w:val="2"/>
        <w:rPr>
          <w:color w:val="auto"/>
          <w:sz w:val="20"/>
        </w:rPr>
      </w:pPr>
    </w:p>
    <w:p>
      <w:pPr>
        <w:pStyle w:val="2"/>
        <w:rPr>
          <w:color w:val="auto"/>
          <w:sz w:val="20"/>
        </w:rPr>
      </w:pPr>
    </w:p>
    <w:p>
      <w:pPr>
        <w:pStyle w:val="2"/>
        <w:spacing w:before="10"/>
        <w:rPr>
          <w:color w:val="auto"/>
          <w:sz w:val="16"/>
        </w:rPr>
      </w:pPr>
    </w:p>
    <w:p>
      <w:pPr>
        <w:pStyle w:val="2"/>
        <w:tabs>
          <w:tab w:val="left" w:pos="734"/>
        </w:tabs>
        <w:spacing w:before="70"/>
        <w:ind w:right="299"/>
        <w:jc w:val="center"/>
        <w:rPr>
          <w:rFonts w:hint="eastAsia" w:ascii="黑体" w:eastAsia="黑体"/>
          <w:color w:val="auto"/>
        </w:rPr>
      </w:pPr>
      <w:r>
        <w:rPr>
          <w:rFonts w:hint="eastAsia" w:ascii="黑体" w:eastAsia="黑体"/>
          <w:color w:val="auto"/>
        </w:rPr>
        <w:t>表</w:t>
      </w:r>
      <w:r>
        <w:rPr>
          <w:rFonts w:hint="eastAsia" w:ascii="黑体" w:eastAsia="黑体"/>
          <w:color w:val="auto"/>
          <w:lang w:val="en-US" w:eastAsia="zh-CN"/>
        </w:rPr>
        <w:t>A</w:t>
      </w:r>
      <w:r>
        <w:rPr>
          <w:rFonts w:hint="eastAsia" w:ascii="黑体" w:eastAsia="黑体"/>
          <w:color w:val="auto"/>
        </w:rPr>
        <w:t>.2</w:t>
      </w:r>
      <w:r>
        <w:rPr>
          <w:rFonts w:hint="eastAsia" w:ascii="黑体" w:eastAsia="黑体"/>
          <w:color w:val="auto"/>
        </w:rPr>
        <w:tab/>
      </w:r>
      <w:r>
        <w:rPr>
          <w:rFonts w:hint="eastAsia" w:ascii="黑体" w:eastAsia="黑体"/>
          <w:color w:val="auto"/>
        </w:rPr>
        <w:t>应急能力（15分）</w:t>
      </w:r>
    </w:p>
    <w:p>
      <w:pPr>
        <w:pStyle w:val="2"/>
        <w:spacing w:before="11"/>
        <w:rPr>
          <w:rFonts w:ascii="黑体"/>
          <w:color w:val="auto"/>
          <w:sz w:val="13"/>
        </w:rPr>
      </w:pPr>
    </w:p>
    <w:tbl>
      <w:tblPr>
        <w:tblStyle w:val="5"/>
        <w:tblW w:w="8974" w:type="dxa"/>
        <w:tblInd w:w="3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55"/>
        <w:gridCol w:w="4521"/>
        <w:gridCol w:w="28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555" w:type="dxa"/>
          </w:tcPr>
          <w:p>
            <w:pPr>
              <w:pStyle w:val="8"/>
              <w:spacing w:before="2"/>
              <w:rPr>
                <w:rFonts w:ascii="黑体"/>
                <w:color w:val="auto"/>
                <w:sz w:val="13"/>
              </w:rPr>
            </w:pPr>
          </w:p>
          <w:p>
            <w:pPr>
              <w:pStyle w:val="8"/>
              <w:ind w:left="417"/>
              <w:rPr>
                <w:color w:val="auto"/>
                <w:sz w:val="18"/>
              </w:rPr>
            </w:pPr>
            <w:r>
              <w:rPr>
                <w:color w:val="auto"/>
                <w:sz w:val="18"/>
              </w:rPr>
              <w:t>项目</w:t>
            </w:r>
          </w:p>
        </w:tc>
        <w:tc>
          <w:tcPr>
            <w:tcW w:w="4521" w:type="dxa"/>
          </w:tcPr>
          <w:p>
            <w:pPr>
              <w:pStyle w:val="8"/>
              <w:spacing w:before="2"/>
              <w:rPr>
                <w:rFonts w:ascii="黑体"/>
                <w:color w:val="auto"/>
                <w:sz w:val="13"/>
              </w:rPr>
            </w:pPr>
          </w:p>
          <w:p>
            <w:pPr>
              <w:pStyle w:val="8"/>
              <w:ind w:left="1609" w:right="1601"/>
              <w:jc w:val="center"/>
              <w:rPr>
                <w:color w:val="auto"/>
                <w:sz w:val="18"/>
              </w:rPr>
            </w:pPr>
            <w:r>
              <w:rPr>
                <w:color w:val="auto"/>
                <w:sz w:val="18"/>
              </w:rPr>
              <w:t>内容与要求</w:t>
            </w:r>
          </w:p>
        </w:tc>
        <w:tc>
          <w:tcPr>
            <w:tcW w:w="2898" w:type="dxa"/>
          </w:tcPr>
          <w:p>
            <w:pPr>
              <w:pStyle w:val="8"/>
              <w:spacing w:before="2"/>
              <w:rPr>
                <w:rFonts w:ascii="黑体"/>
                <w:color w:val="auto"/>
                <w:sz w:val="13"/>
              </w:rPr>
            </w:pPr>
          </w:p>
          <w:p>
            <w:pPr>
              <w:pStyle w:val="8"/>
              <w:ind w:left="1067" w:right="1060"/>
              <w:jc w:val="center"/>
              <w:rPr>
                <w:color w:val="auto"/>
                <w:sz w:val="18"/>
              </w:rPr>
            </w:pPr>
            <w:r>
              <w:rPr>
                <w:color w:val="auto"/>
                <w:sz w:val="18"/>
              </w:rPr>
              <w:t>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1" w:hRule="atLeast"/>
        </w:trPr>
        <w:tc>
          <w:tcPr>
            <w:tcW w:w="1555" w:type="dxa"/>
          </w:tcPr>
          <w:p>
            <w:pPr>
              <w:pStyle w:val="8"/>
              <w:rPr>
                <w:rFonts w:ascii="黑体"/>
                <w:color w:val="auto"/>
                <w:sz w:val="18"/>
              </w:rPr>
            </w:pPr>
          </w:p>
          <w:p>
            <w:pPr>
              <w:pStyle w:val="8"/>
              <w:rPr>
                <w:rFonts w:ascii="黑体"/>
                <w:color w:val="auto"/>
                <w:sz w:val="18"/>
              </w:rPr>
            </w:pPr>
          </w:p>
          <w:p>
            <w:pPr>
              <w:pStyle w:val="8"/>
              <w:rPr>
                <w:rFonts w:ascii="黑体"/>
                <w:color w:val="auto"/>
                <w:sz w:val="18"/>
              </w:rPr>
            </w:pPr>
          </w:p>
          <w:p>
            <w:pPr>
              <w:pStyle w:val="8"/>
              <w:rPr>
                <w:rFonts w:ascii="黑体"/>
                <w:color w:val="auto"/>
                <w:sz w:val="18"/>
              </w:rPr>
            </w:pPr>
          </w:p>
          <w:p>
            <w:pPr>
              <w:pStyle w:val="8"/>
              <w:spacing w:before="3"/>
              <w:rPr>
                <w:rFonts w:ascii="黑体"/>
                <w:color w:val="auto"/>
                <w:sz w:val="26"/>
              </w:rPr>
            </w:pPr>
          </w:p>
          <w:p>
            <w:pPr>
              <w:pStyle w:val="8"/>
              <w:spacing w:before="1" w:line="324" w:lineRule="auto"/>
              <w:ind w:left="107" w:right="40"/>
              <w:rPr>
                <w:color w:val="auto"/>
                <w:sz w:val="18"/>
              </w:rPr>
            </w:pPr>
            <w:r>
              <w:rPr>
                <w:color w:val="auto"/>
                <w:sz w:val="18"/>
              </w:rPr>
              <w:t>1.应急救援电话接听情况（5 分）</w:t>
            </w:r>
          </w:p>
        </w:tc>
        <w:tc>
          <w:tcPr>
            <w:tcW w:w="4521" w:type="dxa"/>
          </w:tcPr>
          <w:p>
            <w:pPr>
              <w:pStyle w:val="8"/>
              <w:rPr>
                <w:rFonts w:ascii="黑体"/>
                <w:color w:val="auto"/>
                <w:sz w:val="18"/>
              </w:rPr>
            </w:pPr>
          </w:p>
          <w:p>
            <w:pPr>
              <w:pStyle w:val="8"/>
              <w:rPr>
                <w:rFonts w:ascii="黑体"/>
                <w:color w:val="auto"/>
                <w:sz w:val="18"/>
              </w:rPr>
            </w:pPr>
          </w:p>
          <w:p>
            <w:pPr>
              <w:pStyle w:val="8"/>
              <w:rPr>
                <w:rFonts w:ascii="黑体"/>
                <w:color w:val="auto"/>
                <w:sz w:val="18"/>
              </w:rPr>
            </w:pPr>
          </w:p>
          <w:p>
            <w:pPr>
              <w:pStyle w:val="8"/>
              <w:rPr>
                <w:rFonts w:ascii="黑体"/>
                <w:color w:val="auto"/>
                <w:sz w:val="18"/>
              </w:rPr>
            </w:pPr>
          </w:p>
          <w:p>
            <w:pPr>
              <w:pStyle w:val="8"/>
              <w:spacing w:before="3"/>
              <w:rPr>
                <w:rFonts w:ascii="黑体"/>
                <w:color w:val="auto"/>
                <w:sz w:val="26"/>
              </w:rPr>
            </w:pPr>
          </w:p>
          <w:p>
            <w:pPr>
              <w:pStyle w:val="8"/>
              <w:spacing w:before="1"/>
              <w:ind w:left="107"/>
              <w:rPr>
                <w:color w:val="auto"/>
                <w:sz w:val="18"/>
              </w:rPr>
            </w:pPr>
            <w:r>
              <w:rPr>
                <w:color w:val="auto"/>
                <w:sz w:val="18"/>
              </w:rPr>
              <w:t>1</w:t>
            </w:r>
            <w:r>
              <w:rPr>
                <w:rFonts w:hint="eastAsia"/>
                <w:color w:val="auto"/>
                <w:sz w:val="18"/>
                <w:lang w:val="en-US" w:eastAsia="zh-CN"/>
              </w:rPr>
              <w:t xml:space="preserve">  </w:t>
            </w:r>
            <w:r>
              <w:rPr>
                <w:color w:val="auto"/>
                <w:sz w:val="18"/>
              </w:rPr>
              <w:t>24</w:t>
            </w:r>
            <w:r>
              <w:rPr>
                <w:color w:val="auto"/>
                <w:spacing w:val="-7"/>
                <w:sz w:val="18"/>
              </w:rPr>
              <w:t xml:space="preserve"> 小时</w:t>
            </w:r>
            <w:r>
              <w:rPr>
                <w:rFonts w:hint="eastAsia"/>
                <w:color w:val="auto"/>
                <w:spacing w:val="-7"/>
                <w:sz w:val="18"/>
                <w:lang w:val="en-US" w:eastAsia="zh-CN"/>
              </w:rPr>
              <w:t>维护保养</w:t>
            </w:r>
            <w:r>
              <w:rPr>
                <w:color w:val="auto"/>
                <w:spacing w:val="-7"/>
                <w:sz w:val="18"/>
              </w:rPr>
              <w:t>应急救援电话畅通</w:t>
            </w:r>
            <w:r>
              <w:rPr>
                <w:color w:val="auto"/>
                <w:sz w:val="18"/>
              </w:rPr>
              <w:t>（5</w:t>
            </w:r>
            <w:r>
              <w:rPr>
                <w:color w:val="auto"/>
                <w:spacing w:val="-23"/>
                <w:sz w:val="18"/>
              </w:rPr>
              <w:t xml:space="preserve"> 分</w:t>
            </w:r>
            <w:r>
              <w:rPr>
                <w:color w:val="auto"/>
                <w:spacing w:val="-89"/>
                <w:sz w:val="18"/>
              </w:rPr>
              <w:t>）</w:t>
            </w:r>
          </w:p>
        </w:tc>
        <w:tc>
          <w:tcPr>
            <w:tcW w:w="2898" w:type="dxa"/>
          </w:tcPr>
          <w:p>
            <w:pPr>
              <w:pStyle w:val="8"/>
              <w:rPr>
                <w:rFonts w:ascii="黑体"/>
                <w:color w:val="auto"/>
                <w:sz w:val="18"/>
              </w:rPr>
            </w:pPr>
          </w:p>
          <w:p>
            <w:pPr>
              <w:pStyle w:val="8"/>
              <w:spacing w:before="5"/>
              <w:rPr>
                <w:rFonts w:ascii="黑体"/>
                <w:color w:val="auto"/>
                <w:sz w:val="19"/>
              </w:rPr>
            </w:pPr>
          </w:p>
          <w:p>
            <w:pPr>
              <w:pStyle w:val="8"/>
              <w:numPr>
                <w:ilvl w:val="0"/>
                <w:numId w:val="17"/>
              </w:numPr>
              <w:tabs>
                <w:tab w:val="left" w:pos="383"/>
              </w:tabs>
              <w:spacing w:before="0" w:after="0" w:line="324" w:lineRule="auto"/>
              <w:ind w:left="108" w:right="96" w:firstLine="0"/>
              <w:jc w:val="both"/>
              <w:rPr>
                <w:color w:val="auto"/>
                <w:sz w:val="18"/>
              </w:rPr>
            </w:pPr>
            <w:r>
              <w:rPr>
                <w:color w:val="auto"/>
                <w:spacing w:val="-6"/>
                <w:sz w:val="18"/>
              </w:rPr>
              <w:t xml:space="preserve">随机查看 </w:t>
            </w:r>
            <w:r>
              <w:rPr>
                <w:color w:val="auto"/>
                <w:sz w:val="18"/>
              </w:rPr>
              <w:t>2</w:t>
            </w:r>
            <w:r>
              <w:rPr>
                <w:color w:val="auto"/>
                <w:spacing w:val="-2"/>
                <w:sz w:val="18"/>
              </w:rPr>
              <w:t xml:space="preserve"> 个现场所留的应急</w:t>
            </w:r>
            <w:r>
              <w:rPr>
                <w:color w:val="auto"/>
                <w:spacing w:val="-6"/>
                <w:sz w:val="18"/>
              </w:rPr>
              <w:t>救援电话类型，应急救援电话为平</w:t>
            </w:r>
            <w:r>
              <w:rPr>
                <w:color w:val="auto"/>
                <w:spacing w:val="10"/>
                <w:sz w:val="18"/>
              </w:rPr>
              <w:t>台电话或固定座机类型且有固定</w:t>
            </w:r>
            <w:r>
              <w:rPr>
                <w:color w:val="auto"/>
                <w:spacing w:val="-4"/>
                <w:sz w:val="18"/>
              </w:rPr>
              <w:t>人员值守，该项目得分；应急救援</w:t>
            </w:r>
            <w:r>
              <w:rPr>
                <w:color w:val="auto"/>
                <w:sz w:val="18"/>
              </w:rPr>
              <w:t>电话为手机类型该项目不得分。</w:t>
            </w:r>
          </w:p>
          <w:p>
            <w:pPr>
              <w:pStyle w:val="8"/>
              <w:numPr>
                <w:ilvl w:val="0"/>
                <w:numId w:val="17"/>
              </w:numPr>
              <w:tabs>
                <w:tab w:val="left" w:pos="383"/>
              </w:tabs>
              <w:spacing w:before="4" w:after="0" w:line="324" w:lineRule="auto"/>
              <w:ind w:left="108" w:right="96" w:firstLine="0"/>
              <w:jc w:val="both"/>
              <w:rPr>
                <w:color w:val="auto"/>
                <w:sz w:val="18"/>
              </w:rPr>
            </w:pPr>
            <w:r>
              <w:rPr>
                <w:color w:val="auto"/>
                <w:spacing w:val="3"/>
                <w:sz w:val="18"/>
              </w:rPr>
              <w:t>分白天和夜间不同时段分别两次拨打应急救援电话。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7" w:hRule="atLeast"/>
        </w:trPr>
        <w:tc>
          <w:tcPr>
            <w:tcW w:w="1555" w:type="dxa"/>
          </w:tcPr>
          <w:p>
            <w:pPr>
              <w:pStyle w:val="8"/>
              <w:rPr>
                <w:rFonts w:ascii="黑体"/>
                <w:color w:val="auto"/>
                <w:sz w:val="18"/>
              </w:rPr>
            </w:pPr>
          </w:p>
          <w:p>
            <w:pPr>
              <w:pStyle w:val="8"/>
              <w:rPr>
                <w:rFonts w:ascii="黑体"/>
                <w:color w:val="auto"/>
                <w:sz w:val="18"/>
              </w:rPr>
            </w:pPr>
          </w:p>
          <w:p>
            <w:pPr>
              <w:pStyle w:val="8"/>
              <w:spacing w:before="5"/>
              <w:rPr>
                <w:rFonts w:ascii="黑体"/>
                <w:color w:val="auto"/>
                <w:sz w:val="20"/>
              </w:rPr>
            </w:pPr>
          </w:p>
          <w:p>
            <w:pPr>
              <w:pStyle w:val="8"/>
              <w:spacing w:line="324" w:lineRule="auto"/>
              <w:ind w:left="107" w:right="97"/>
              <w:jc w:val="both"/>
              <w:rPr>
                <w:color w:val="auto"/>
                <w:sz w:val="18"/>
              </w:rPr>
            </w:pPr>
            <w:r>
              <w:rPr>
                <w:color w:val="auto"/>
                <w:spacing w:val="5"/>
                <w:sz w:val="18"/>
              </w:rPr>
              <w:t>2</w:t>
            </w:r>
            <w:r>
              <w:rPr>
                <w:color w:val="auto"/>
                <w:spacing w:val="6"/>
                <w:sz w:val="18"/>
              </w:rPr>
              <w:t>.救援人员到达</w:t>
            </w:r>
            <w:r>
              <w:rPr>
                <w:color w:val="auto"/>
                <w:spacing w:val="27"/>
                <w:sz w:val="18"/>
              </w:rPr>
              <w:t>现场的时间</w:t>
            </w:r>
            <w:r>
              <w:rPr>
                <w:color w:val="auto"/>
                <w:sz w:val="18"/>
              </w:rPr>
              <w:t>（</w:t>
            </w:r>
            <w:r>
              <w:rPr>
                <w:color w:val="auto"/>
                <w:spacing w:val="-64"/>
                <w:sz w:val="18"/>
              </w:rPr>
              <w:t xml:space="preserve"> </w:t>
            </w:r>
            <w:r>
              <w:rPr>
                <w:color w:val="auto"/>
                <w:spacing w:val="-13"/>
                <w:sz w:val="18"/>
              </w:rPr>
              <w:t xml:space="preserve">4 </w:t>
            </w:r>
            <w:r>
              <w:rPr>
                <w:color w:val="auto"/>
                <w:sz w:val="18"/>
              </w:rPr>
              <w:t>分）</w:t>
            </w:r>
          </w:p>
        </w:tc>
        <w:tc>
          <w:tcPr>
            <w:tcW w:w="4521" w:type="dxa"/>
          </w:tcPr>
          <w:p>
            <w:pPr>
              <w:pStyle w:val="8"/>
              <w:rPr>
                <w:rFonts w:ascii="黑体"/>
                <w:color w:val="auto"/>
                <w:sz w:val="18"/>
              </w:rPr>
            </w:pPr>
          </w:p>
          <w:p>
            <w:pPr>
              <w:pStyle w:val="8"/>
              <w:rPr>
                <w:rFonts w:ascii="黑体"/>
                <w:color w:val="auto"/>
                <w:sz w:val="18"/>
              </w:rPr>
            </w:pPr>
          </w:p>
          <w:p>
            <w:pPr>
              <w:pStyle w:val="8"/>
              <w:rPr>
                <w:rFonts w:ascii="黑体"/>
                <w:color w:val="auto"/>
                <w:sz w:val="18"/>
              </w:rPr>
            </w:pPr>
          </w:p>
          <w:p>
            <w:pPr>
              <w:pStyle w:val="8"/>
              <w:spacing w:before="7"/>
              <w:rPr>
                <w:rFonts w:ascii="黑体"/>
                <w:color w:val="auto"/>
                <w:sz w:val="14"/>
              </w:rPr>
            </w:pPr>
          </w:p>
          <w:p>
            <w:pPr>
              <w:pStyle w:val="8"/>
              <w:numPr>
                <w:ilvl w:val="0"/>
                <w:numId w:val="0"/>
              </w:numPr>
              <w:spacing w:line="324" w:lineRule="auto"/>
              <w:ind w:left="107" w:leftChars="0" w:right="95" w:rightChars="0"/>
              <w:rPr>
                <w:color w:val="auto"/>
                <w:sz w:val="18"/>
              </w:rPr>
            </w:pPr>
            <w:r>
              <w:rPr>
                <w:rFonts w:hint="eastAsia"/>
                <w:color w:val="auto"/>
                <w:spacing w:val="-4"/>
                <w:sz w:val="18"/>
                <w:lang w:val="en-US" w:eastAsia="zh-CN"/>
              </w:rPr>
              <w:t xml:space="preserve">1  </w:t>
            </w:r>
            <w:r>
              <w:rPr>
                <w:color w:val="auto"/>
                <w:spacing w:val="-4"/>
                <w:sz w:val="18"/>
              </w:rPr>
              <w:t>困人等故障求救后</w:t>
            </w:r>
            <w:r>
              <w:rPr>
                <w:rFonts w:hint="eastAsia"/>
                <w:color w:val="auto"/>
                <w:spacing w:val="-4"/>
                <w:sz w:val="18"/>
                <w:lang w:val="en-US" w:eastAsia="zh-CN"/>
              </w:rPr>
              <w:t>维保人员应在合同约定的时间</w:t>
            </w:r>
            <w:r>
              <w:rPr>
                <w:color w:val="auto"/>
                <w:spacing w:val="-4"/>
                <w:sz w:val="18"/>
              </w:rPr>
              <w:t>内到达现场，且救援工具齐全（4</w:t>
            </w:r>
            <w:r>
              <w:rPr>
                <w:color w:val="auto"/>
                <w:spacing w:val="-23"/>
                <w:sz w:val="18"/>
              </w:rPr>
              <w:t xml:space="preserve"> 分</w:t>
            </w:r>
            <w:r>
              <w:rPr>
                <w:color w:val="auto"/>
                <w:spacing w:val="-89"/>
                <w:sz w:val="18"/>
              </w:rPr>
              <w:t>）</w:t>
            </w:r>
          </w:p>
        </w:tc>
        <w:tc>
          <w:tcPr>
            <w:tcW w:w="2898" w:type="dxa"/>
          </w:tcPr>
          <w:p>
            <w:pPr>
              <w:pStyle w:val="8"/>
              <w:spacing w:before="11"/>
              <w:rPr>
                <w:rFonts w:ascii="黑体"/>
                <w:color w:val="auto"/>
                <w:sz w:val="19"/>
              </w:rPr>
            </w:pPr>
          </w:p>
          <w:p>
            <w:pPr>
              <w:pStyle w:val="8"/>
              <w:numPr>
                <w:ilvl w:val="0"/>
                <w:numId w:val="18"/>
              </w:numPr>
              <w:tabs>
                <w:tab w:val="left" w:pos="383"/>
              </w:tabs>
              <w:spacing w:before="0" w:after="0" w:line="324" w:lineRule="auto"/>
              <w:ind w:left="108" w:right="96" w:firstLine="0"/>
              <w:jc w:val="both"/>
              <w:rPr>
                <w:color w:val="auto"/>
                <w:sz w:val="18"/>
              </w:rPr>
            </w:pPr>
            <w:r>
              <w:rPr>
                <w:color w:val="auto"/>
                <w:spacing w:val="-6"/>
                <w:sz w:val="18"/>
              </w:rPr>
              <w:t xml:space="preserve">随机抽取 </w:t>
            </w:r>
            <w:r>
              <w:rPr>
                <w:color w:val="auto"/>
                <w:sz w:val="18"/>
              </w:rPr>
              <w:t>2</w:t>
            </w:r>
            <w:r>
              <w:rPr>
                <w:color w:val="auto"/>
                <w:spacing w:val="-2"/>
                <w:sz w:val="18"/>
              </w:rPr>
              <w:t xml:space="preserve"> 个现场拨打应急救</w:t>
            </w:r>
            <w:r>
              <w:rPr>
                <w:color w:val="auto"/>
                <w:spacing w:val="-6"/>
                <w:sz w:val="18"/>
              </w:rPr>
              <w:t>援电话后，计算等待救援人员到达</w:t>
            </w:r>
            <w:r>
              <w:rPr>
                <w:color w:val="auto"/>
                <w:sz w:val="18"/>
              </w:rPr>
              <w:t>的时间。</w:t>
            </w:r>
          </w:p>
          <w:p>
            <w:pPr>
              <w:pStyle w:val="8"/>
              <w:numPr>
                <w:ilvl w:val="0"/>
                <w:numId w:val="18"/>
              </w:numPr>
              <w:tabs>
                <w:tab w:val="left" w:pos="383"/>
              </w:tabs>
              <w:spacing w:before="2" w:after="0" w:line="324" w:lineRule="auto"/>
              <w:ind w:left="108" w:right="96" w:firstLine="0"/>
              <w:jc w:val="both"/>
              <w:rPr>
                <w:color w:val="auto"/>
                <w:sz w:val="18"/>
              </w:rPr>
            </w:pPr>
            <w:r>
              <w:rPr>
                <w:color w:val="auto"/>
                <w:spacing w:val="3"/>
                <w:sz w:val="18"/>
              </w:rPr>
              <w:t>对照救援程序，查看救援人员</w:t>
            </w:r>
            <w:r>
              <w:rPr>
                <w:color w:val="auto"/>
                <w:spacing w:val="-1"/>
                <w:sz w:val="18"/>
              </w:rPr>
              <w:t>的工具</w:t>
            </w:r>
            <w:r>
              <w:rPr>
                <w:color w:val="auto"/>
                <w:sz w:val="18"/>
              </w:rPr>
              <w:t>（</w:t>
            </w:r>
            <w:r>
              <w:rPr>
                <w:color w:val="auto"/>
                <w:spacing w:val="-4"/>
                <w:sz w:val="18"/>
              </w:rPr>
              <w:t>三角钥匙、警示标识、机</w:t>
            </w:r>
            <w:r>
              <w:rPr>
                <w:color w:val="auto"/>
                <w:sz w:val="18"/>
              </w:rPr>
              <w:t>房或操作箱钥匙等）准备情况。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7" w:hRule="atLeast"/>
        </w:trPr>
        <w:tc>
          <w:tcPr>
            <w:tcW w:w="1555" w:type="dxa"/>
          </w:tcPr>
          <w:p>
            <w:pPr>
              <w:pStyle w:val="8"/>
              <w:rPr>
                <w:rFonts w:ascii="黑体"/>
                <w:color w:val="auto"/>
                <w:sz w:val="18"/>
              </w:rPr>
            </w:pPr>
          </w:p>
          <w:p>
            <w:pPr>
              <w:pStyle w:val="8"/>
              <w:spacing w:before="6"/>
              <w:rPr>
                <w:rFonts w:ascii="黑体"/>
                <w:color w:val="auto"/>
                <w:sz w:val="23"/>
              </w:rPr>
            </w:pPr>
          </w:p>
          <w:p>
            <w:pPr>
              <w:pStyle w:val="8"/>
              <w:spacing w:line="324" w:lineRule="auto"/>
              <w:ind w:left="107" w:right="96"/>
              <w:jc w:val="both"/>
              <w:rPr>
                <w:color w:val="auto"/>
                <w:sz w:val="18"/>
              </w:rPr>
            </w:pPr>
            <w:r>
              <w:rPr>
                <w:color w:val="auto"/>
                <w:sz w:val="18"/>
              </w:rPr>
              <w:t>3</w:t>
            </w:r>
            <w:r>
              <w:rPr>
                <w:color w:val="auto"/>
                <w:spacing w:val="-21"/>
                <w:sz w:val="18"/>
              </w:rPr>
              <w:t>. 困 人 救 援 设</w:t>
            </w:r>
            <w:r>
              <w:rPr>
                <w:color w:val="auto"/>
                <w:spacing w:val="8"/>
                <w:sz w:val="18"/>
              </w:rPr>
              <w:t>施、救援操作规</w:t>
            </w:r>
            <w:r>
              <w:rPr>
                <w:color w:val="auto"/>
                <w:sz w:val="18"/>
              </w:rPr>
              <w:t>程（4</w:t>
            </w:r>
            <w:r>
              <w:rPr>
                <w:color w:val="auto"/>
                <w:spacing w:val="-23"/>
                <w:sz w:val="18"/>
              </w:rPr>
              <w:t xml:space="preserve"> 分</w:t>
            </w:r>
            <w:r>
              <w:rPr>
                <w:color w:val="auto"/>
                <w:sz w:val="18"/>
              </w:rPr>
              <w:t>）</w:t>
            </w:r>
          </w:p>
        </w:tc>
        <w:tc>
          <w:tcPr>
            <w:tcW w:w="4521" w:type="dxa"/>
          </w:tcPr>
          <w:p>
            <w:pPr>
              <w:pStyle w:val="8"/>
              <w:rPr>
                <w:rFonts w:ascii="黑体"/>
                <w:color w:val="auto"/>
                <w:sz w:val="18"/>
              </w:rPr>
            </w:pPr>
          </w:p>
          <w:p>
            <w:pPr>
              <w:pStyle w:val="8"/>
              <w:rPr>
                <w:rFonts w:ascii="黑体"/>
                <w:color w:val="auto"/>
                <w:sz w:val="18"/>
              </w:rPr>
            </w:pPr>
          </w:p>
          <w:p>
            <w:pPr>
              <w:pStyle w:val="8"/>
              <w:spacing w:before="8"/>
              <w:rPr>
                <w:rFonts w:ascii="黑体"/>
                <w:color w:val="auto"/>
                <w:sz w:val="17"/>
              </w:rPr>
            </w:pPr>
          </w:p>
          <w:p>
            <w:pPr>
              <w:pStyle w:val="8"/>
              <w:numPr>
                <w:ilvl w:val="0"/>
                <w:numId w:val="19"/>
              </w:numPr>
              <w:tabs>
                <w:tab w:val="left" w:pos="377"/>
              </w:tabs>
              <w:spacing w:before="0" w:after="0" w:line="240" w:lineRule="auto"/>
              <w:ind w:left="376" w:right="0" w:hanging="270"/>
              <w:jc w:val="left"/>
              <w:rPr>
                <w:color w:val="auto"/>
                <w:sz w:val="18"/>
              </w:rPr>
            </w:pPr>
            <w:r>
              <w:rPr>
                <w:color w:val="auto"/>
                <w:sz w:val="18"/>
              </w:rPr>
              <w:t>困人救援设施完整、功能有效且标注清晰（2</w:t>
            </w:r>
            <w:r>
              <w:rPr>
                <w:color w:val="auto"/>
                <w:spacing w:val="-22"/>
                <w:sz w:val="18"/>
              </w:rPr>
              <w:t xml:space="preserve"> 分</w:t>
            </w:r>
            <w:r>
              <w:rPr>
                <w:color w:val="auto"/>
                <w:spacing w:val="-92"/>
                <w:sz w:val="18"/>
              </w:rPr>
              <w:t>）</w:t>
            </w:r>
            <w:r>
              <w:rPr>
                <w:color w:val="auto"/>
                <w:sz w:val="18"/>
              </w:rPr>
              <w:t>。</w:t>
            </w:r>
          </w:p>
          <w:p>
            <w:pPr>
              <w:pStyle w:val="8"/>
              <w:numPr>
                <w:ilvl w:val="0"/>
                <w:numId w:val="19"/>
              </w:numPr>
              <w:tabs>
                <w:tab w:val="left" w:pos="377"/>
              </w:tabs>
              <w:spacing w:before="82" w:after="0" w:line="240" w:lineRule="auto"/>
              <w:ind w:left="376" w:right="0" w:hanging="270"/>
              <w:jc w:val="left"/>
              <w:rPr>
                <w:color w:val="auto"/>
                <w:sz w:val="18"/>
              </w:rPr>
            </w:pPr>
            <w:r>
              <w:rPr>
                <w:color w:val="auto"/>
                <w:sz w:val="18"/>
              </w:rPr>
              <w:t>救援操作规程安全有效（2</w:t>
            </w:r>
            <w:r>
              <w:rPr>
                <w:color w:val="auto"/>
                <w:spacing w:val="-22"/>
                <w:sz w:val="18"/>
              </w:rPr>
              <w:t xml:space="preserve"> 分</w:t>
            </w:r>
            <w:r>
              <w:rPr>
                <w:color w:val="auto"/>
                <w:spacing w:val="-92"/>
                <w:sz w:val="18"/>
              </w:rPr>
              <w:t>）</w:t>
            </w:r>
          </w:p>
        </w:tc>
        <w:tc>
          <w:tcPr>
            <w:tcW w:w="2898" w:type="dxa"/>
          </w:tcPr>
          <w:p>
            <w:pPr>
              <w:pStyle w:val="8"/>
              <w:spacing w:before="1"/>
              <w:rPr>
                <w:rFonts w:ascii="黑体"/>
                <w:color w:val="auto"/>
                <w:sz w:val="17"/>
              </w:rPr>
            </w:pPr>
          </w:p>
          <w:p>
            <w:pPr>
              <w:pStyle w:val="8"/>
              <w:numPr>
                <w:ilvl w:val="0"/>
                <w:numId w:val="20"/>
              </w:numPr>
              <w:tabs>
                <w:tab w:val="left" w:pos="383"/>
              </w:tabs>
              <w:spacing w:before="1" w:after="0" w:line="324" w:lineRule="auto"/>
              <w:ind w:left="108" w:right="96" w:firstLine="0"/>
              <w:jc w:val="both"/>
              <w:rPr>
                <w:color w:val="auto"/>
                <w:sz w:val="18"/>
              </w:rPr>
            </w:pPr>
            <w:r>
              <w:rPr>
                <w:color w:val="auto"/>
                <w:spacing w:val="-6"/>
                <w:sz w:val="18"/>
              </w:rPr>
              <w:t xml:space="preserve">随机抽取 </w:t>
            </w:r>
            <w:r>
              <w:rPr>
                <w:color w:val="auto"/>
                <w:sz w:val="18"/>
              </w:rPr>
              <w:t>2</w:t>
            </w:r>
            <w:r>
              <w:rPr>
                <w:color w:val="auto"/>
                <w:spacing w:val="-2"/>
                <w:sz w:val="18"/>
              </w:rPr>
              <w:t xml:space="preserve"> 个现场，查看困人救援设施、验证救援设施功能。</w:t>
            </w:r>
          </w:p>
          <w:p>
            <w:pPr>
              <w:pStyle w:val="8"/>
              <w:numPr>
                <w:ilvl w:val="0"/>
                <w:numId w:val="20"/>
              </w:numPr>
              <w:tabs>
                <w:tab w:val="left" w:pos="383"/>
              </w:tabs>
              <w:spacing w:before="1" w:after="0" w:line="324" w:lineRule="auto"/>
              <w:ind w:left="108" w:right="96" w:firstLine="0"/>
              <w:jc w:val="both"/>
              <w:rPr>
                <w:color w:val="auto"/>
                <w:sz w:val="18"/>
              </w:rPr>
            </w:pPr>
            <w:r>
              <w:rPr>
                <w:color w:val="auto"/>
                <w:spacing w:val="3"/>
                <w:sz w:val="18"/>
              </w:rPr>
              <w:t>查看救援程序，与电梯实际情</w:t>
            </w:r>
            <w:r>
              <w:rPr>
                <w:color w:val="auto"/>
                <w:spacing w:val="-4"/>
                <w:sz w:val="18"/>
              </w:rPr>
              <w:t>况比较，看是否适用于该电梯的结</w:t>
            </w:r>
            <w:r>
              <w:rPr>
                <w:color w:val="auto"/>
                <w:sz w:val="18"/>
              </w:rPr>
              <w:t>构形式、运行特点等。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6" w:hRule="atLeast"/>
        </w:trPr>
        <w:tc>
          <w:tcPr>
            <w:tcW w:w="1555" w:type="dxa"/>
          </w:tcPr>
          <w:p>
            <w:pPr>
              <w:pStyle w:val="8"/>
              <w:spacing w:before="155" w:line="324" w:lineRule="auto"/>
              <w:ind w:left="107" w:right="96"/>
              <w:jc w:val="both"/>
              <w:rPr>
                <w:color w:val="auto"/>
                <w:sz w:val="18"/>
              </w:rPr>
            </w:pPr>
            <w:r>
              <w:rPr>
                <w:color w:val="auto"/>
                <w:sz w:val="18"/>
              </w:rPr>
              <w:t>4.严格按照救援程序进行救援操作情况（2 分）</w:t>
            </w:r>
          </w:p>
        </w:tc>
        <w:tc>
          <w:tcPr>
            <w:tcW w:w="4521" w:type="dxa"/>
          </w:tcPr>
          <w:p>
            <w:pPr>
              <w:pStyle w:val="8"/>
              <w:rPr>
                <w:rFonts w:ascii="黑体"/>
                <w:color w:val="auto"/>
                <w:sz w:val="18"/>
              </w:rPr>
            </w:pPr>
          </w:p>
          <w:p>
            <w:pPr>
              <w:pStyle w:val="8"/>
              <w:spacing w:before="5"/>
              <w:rPr>
                <w:rFonts w:ascii="黑体"/>
                <w:color w:val="auto"/>
                <w:sz w:val="18"/>
              </w:rPr>
            </w:pPr>
          </w:p>
          <w:p>
            <w:pPr>
              <w:pStyle w:val="8"/>
              <w:spacing w:before="1"/>
              <w:ind w:left="107"/>
              <w:rPr>
                <w:color w:val="auto"/>
                <w:sz w:val="18"/>
              </w:rPr>
            </w:pPr>
            <w:r>
              <w:rPr>
                <w:color w:val="auto"/>
                <w:sz w:val="18"/>
              </w:rPr>
              <w:t>1</w:t>
            </w:r>
            <w:r>
              <w:rPr>
                <w:rFonts w:hint="eastAsia"/>
                <w:color w:val="auto"/>
                <w:sz w:val="18"/>
                <w:lang w:val="en-US" w:eastAsia="zh-CN"/>
              </w:rPr>
              <w:t xml:space="preserve"> </w:t>
            </w:r>
            <w:r>
              <w:rPr>
                <w:color w:val="auto"/>
                <w:spacing w:val="-1"/>
                <w:sz w:val="18"/>
              </w:rPr>
              <w:t xml:space="preserve"> 熟练掌握救援程序，无遗漏</w:t>
            </w:r>
            <w:r>
              <w:rPr>
                <w:color w:val="auto"/>
                <w:sz w:val="18"/>
              </w:rPr>
              <w:t>（2</w:t>
            </w:r>
            <w:r>
              <w:rPr>
                <w:color w:val="auto"/>
                <w:spacing w:val="-22"/>
                <w:sz w:val="18"/>
              </w:rPr>
              <w:t xml:space="preserve"> 分</w:t>
            </w:r>
            <w:r>
              <w:rPr>
                <w:color w:val="auto"/>
                <w:spacing w:val="-92"/>
                <w:sz w:val="18"/>
              </w:rPr>
              <w:t>）</w:t>
            </w:r>
          </w:p>
        </w:tc>
        <w:tc>
          <w:tcPr>
            <w:tcW w:w="2898" w:type="dxa"/>
          </w:tcPr>
          <w:p>
            <w:pPr>
              <w:pStyle w:val="8"/>
              <w:spacing w:before="3"/>
              <w:rPr>
                <w:rFonts w:ascii="黑体"/>
                <w:color w:val="auto"/>
                <w:sz w:val="24"/>
              </w:rPr>
            </w:pPr>
          </w:p>
          <w:p>
            <w:pPr>
              <w:pStyle w:val="8"/>
              <w:spacing w:line="324" w:lineRule="auto"/>
              <w:ind w:left="108" w:right="48"/>
              <w:rPr>
                <w:color w:val="auto"/>
                <w:sz w:val="18"/>
              </w:rPr>
            </w:pPr>
            <w:r>
              <w:rPr>
                <w:color w:val="auto"/>
                <w:sz w:val="18"/>
              </w:rPr>
              <w:t>对照救援程序操作规程，对救援人员进行询问。</w:t>
            </w:r>
          </w:p>
        </w:tc>
      </w:tr>
    </w:tbl>
    <w:p>
      <w:pPr>
        <w:spacing w:after="0" w:line="324" w:lineRule="auto"/>
        <w:rPr>
          <w:color w:val="auto"/>
          <w:sz w:val="18"/>
        </w:rPr>
        <w:sectPr>
          <w:footerReference r:id="rId6" w:type="default"/>
          <w:pgSz w:w="11910" w:h="16840"/>
          <w:pgMar w:top="1640" w:right="660" w:bottom="1340" w:left="1240" w:header="1449" w:footer="1141" w:gutter="0"/>
          <w:pgNumType w:fmt="decimal"/>
          <w:cols w:space="720" w:num="1"/>
        </w:sectPr>
      </w:pPr>
    </w:p>
    <w:p>
      <w:pPr>
        <w:pStyle w:val="2"/>
        <w:spacing w:before="2"/>
        <w:rPr>
          <w:rFonts w:ascii="黑体"/>
          <w:color w:val="auto"/>
        </w:rPr>
      </w:pPr>
    </w:p>
    <w:p>
      <w:pPr>
        <w:pStyle w:val="2"/>
        <w:tabs>
          <w:tab w:val="left" w:pos="734"/>
        </w:tabs>
        <w:spacing w:before="70"/>
        <w:ind w:right="299"/>
        <w:jc w:val="center"/>
        <w:rPr>
          <w:rFonts w:hint="eastAsia" w:ascii="黑体" w:eastAsia="黑体"/>
          <w:color w:val="auto"/>
          <w:lang w:eastAsia="zh-CN"/>
        </w:rPr>
      </w:pPr>
      <w:r>
        <w:rPr>
          <w:rFonts w:hint="eastAsia" w:ascii="黑体" w:eastAsia="黑体"/>
          <w:color w:val="auto"/>
        </w:rPr>
        <w:t>表</w:t>
      </w:r>
      <w:r>
        <w:rPr>
          <w:rFonts w:hint="eastAsia" w:ascii="黑体" w:eastAsia="黑体"/>
          <w:color w:val="auto"/>
          <w:lang w:val="en-US" w:eastAsia="zh-CN"/>
        </w:rPr>
        <w:t>A</w:t>
      </w:r>
      <w:r>
        <w:rPr>
          <w:rFonts w:hint="eastAsia" w:ascii="黑体" w:eastAsia="黑体"/>
          <w:color w:val="auto"/>
        </w:rPr>
        <w:t>.3</w:t>
      </w:r>
      <w:r>
        <w:rPr>
          <w:rFonts w:hint="eastAsia" w:ascii="黑体" w:eastAsia="黑体"/>
          <w:color w:val="auto"/>
        </w:rPr>
        <w:tab/>
      </w:r>
      <w:r>
        <w:rPr>
          <w:rFonts w:hint="eastAsia" w:ascii="黑体" w:eastAsia="黑体"/>
          <w:color w:val="auto"/>
        </w:rPr>
        <w:t>维保服务质量</w:t>
      </w:r>
      <w:r>
        <w:rPr>
          <w:rFonts w:hint="eastAsia" w:ascii="黑体" w:eastAsia="黑体"/>
          <w:color w:val="auto"/>
          <w:lang w:val="en-US" w:eastAsia="zh-CN"/>
        </w:rPr>
        <w:t>实施</w:t>
      </w:r>
      <w:r>
        <w:rPr>
          <w:rFonts w:hint="eastAsia" w:ascii="黑体" w:eastAsia="黑体"/>
          <w:color w:val="auto"/>
        </w:rPr>
        <w:t>（20分</w:t>
      </w:r>
      <w:r>
        <w:rPr>
          <w:rFonts w:hint="eastAsia" w:ascii="黑体" w:eastAsia="黑体"/>
          <w:color w:val="auto"/>
          <w:lang w:eastAsia="zh-CN"/>
        </w:rPr>
        <w:t>，</w:t>
      </w:r>
      <w:r>
        <w:rPr>
          <w:rFonts w:hint="eastAsia" w:ascii="黑体" w:eastAsia="黑体"/>
          <w:color w:val="auto"/>
          <w:lang w:val="en-US" w:eastAsia="zh-CN"/>
        </w:rPr>
        <w:t>不含加分</w:t>
      </w:r>
      <w:r>
        <w:rPr>
          <w:rFonts w:hint="eastAsia" w:ascii="黑体" w:eastAsia="黑体"/>
          <w:color w:val="auto"/>
          <w:lang w:eastAsia="zh-CN"/>
        </w:rPr>
        <w:t>）</w:t>
      </w:r>
    </w:p>
    <w:p>
      <w:pPr>
        <w:pStyle w:val="2"/>
        <w:spacing w:before="10"/>
        <w:rPr>
          <w:rFonts w:ascii="黑体"/>
          <w:color w:val="auto"/>
          <w:sz w:val="13"/>
        </w:rPr>
      </w:pPr>
    </w:p>
    <w:tbl>
      <w:tblPr>
        <w:tblStyle w:val="5"/>
        <w:tblW w:w="8926" w:type="dxa"/>
        <w:tblInd w:w="3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59"/>
        <w:gridCol w:w="4532"/>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559" w:type="dxa"/>
          </w:tcPr>
          <w:p>
            <w:pPr>
              <w:pStyle w:val="8"/>
              <w:spacing w:before="155"/>
              <w:ind w:left="419"/>
              <w:rPr>
                <w:color w:val="auto"/>
                <w:sz w:val="18"/>
              </w:rPr>
            </w:pPr>
            <w:r>
              <w:rPr>
                <w:color w:val="auto"/>
                <w:sz w:val="18"/>
              </w:rPr>
              <w:t>项目</w:t>
            </w:r>
          </w:p>
        </w:tc>
        <w:tc>
          <w:tcPr>
            <w:tcW w:w="4532" w:type="dxa"/>
          </w:tcPr>
          <w:p>
            <w:pPr>
              <w:pStyle w:val="8"/>
              <w:spacing w:before="155"/>
              <w:ind w:left="1615" w:right="1607"/>
              <w:jc w:val="center"/>
              <w:rPr>
                <w:color w:val="auto"/>
                <w:sz w:val="18"/>
              </w:rPr>
            </w:pPr>
            <w:r>
              <w:rPr>
                <w:color w:val="auto"/>
                <w:sz w:val="18"/>
              </w:rPr>
              <w:t>内容与要求</w:t>
            </w:r>
          </w:p>
        </w:tc>
        <w:tc>
          <w:tcPr>
            <w:tcW w:w="2835" w:type="dxa"/>
          </w:tcPr>
          <w:p>
            <w:pPr>
              <w:pStyle w:val="8"/>
              <w:spacing w:before="155"/>
              <w:ind w:left="1035" w:right="1029"/>
              <w:jc w:val="center"/>
              <w:rPr>
                <w:color w:val="auto"/>
                <w:sz w:val="18"/>
              </w:rPr>
            </w:pPr>
            <w:r>
              <w:rPr>
                <w:color w:val="auto"/>
                <w:sz w:val="18"/>
              </w:rPr>
              <w:t>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1" w:hRule="atLeast"/>
        </w:trPr>
        <w:tc>
          <w:tcPr>
            <w:tcW w:w="1559" w:type="dxa"/>
          </w:tcPr>
          <w:p>
            <w:pPr>
              <w:pStyle w:val="8"/>
              <w:rPr>
                <w:rFonts w:ascii="黑体"/>
                <w:color w:val="auto"/>
                <w:sz w:val="18"/>
              </w:rPr>
            </w:pPr>
          </w:p>
          <w:p>
            <w:pPr>
              <w:pStyle w:val="8"/>
              <w:rPr>
                <w:rFonts w:ascii="黑体"/>
                <w:color w:val="auto"/>
                <w:sz w:val="18"/>
              </w:rPr>
            </w:pPr>
          </w:p>
          <w:p>
            <w:pPr>
              <w:pStyle w:val="8"/>
              <w:spacing w:before="7"/>
              <w:rPr>
                <w:rFonts w:ascii="黑体"/>
                <w:color w:val="auto"/>
                <w:sz w:val="19"/>
              </w:rPr>
            </w:pPr>
          </w:p>
          <w:p>
            <w:pPr>
              <w:pStyle w:val="8"/>
              <w:spacing w:before="1" w:line="324" w:lineRule="auto"/>
              <w:ind w:left="107" w:right="182"/>
              <w:rPr>
                <w:color w:val="auto"/>
                <w:sz w:val="18"/>
              </w:rPr>
            </w:pPr>
            <w:r>
              <w:rPr>
                <w:color w:val="auto"/>
                <w:sz w:val="18"/>
              </w:rPr>
              <w:t>1.按时进行维保情况（3 分）</w:t>
            </w:r>
          </w:p>
        </w:tc>
        <w:tc>
          <w:tcPr>
            <w:tcW w:w="4532" w:type="dxa"/>
          </w:tcPr>
          <w:p>
            <w:pPr>
              <w:pStyle w:val="8"/>
              <w:rPr>
                <w:rFonts w:ascii="黑体"/>
                <w:color w:val="auto"/>
                <w:sz w:val="18"/>
              </w:rPr>
            </w:pPr>
          </w:p>
          <w:p>
            <w:pPr>
              <w:pStyle w:val="8"/>
              <w:rPr>
                <w:rFonts w:ascii="黑体"/>
                <w:color w:val="auto"/>
                <w:sz w:val="18"/>
              </w:rPr>
            </w:pPr>
          </w:p>
          <w:p>
            <w:pPr>
              <w:pStyle w:val="8"/>
              <w:spacing w:before="10"/>
              <w:rPr>
                <w:rFonts w:ascii="黑体"/>
                <w:color w:val="auto"/>
                <w:sz w:val="13"/>
              </w:rPr>
            </w:pPr>
          </w:p>
          <w:p>
            <w:pPr>
              <w:pStyle w:val="8"/>
              <w:spacing w:line="324" w:lineRule="auto"/>
              <w:ind w:left="108" w:right="96"/>
              <w:rPr>
                <w:color w:val="auto"/>
                <w:sz w:val="18"/>
              </w:rPr>
            </w:pPr>
            <w:r>
              <w:rPr>
                <w:color w:val="auto"/>
                <w:sz w:val="18"/>
              </w:rPr>
              <w:t>1</w:t>
            </w:r>
            <w:r>
              <w:rPr>
                <w:rFonts w:hint="eastAsia"/>
                <w:color w:val="auto"/>
                <w:sz w:val="18"/>
                <w:lang w:val="en-US" w:eastAsia="zh-CN"/>
              </w:rPr>
              <w:t xml:space="preserve">  </w:t>
            </w:r>
            <w:r>
              <w:rPr>
                <w:color w:val="auto"/>
                <w:sz w:val="18"/>
              </w:rPr>
              <w:t>提前通知了使用单位具体维保时间，并按时进行维保（3</w:t>
            </w:r>
            <w:r>
              <w:rPr>
                <w:color w:val="auto"/>
                <w:spacing w:val="-23"/>
                <w:sz w:val="18"/>
              </w:rPr>
              <w:t xml:space="preserve"> 分</w:t>
            </w:r>
            <w:r>
              <w:rPr>
                <w:color w:val="auto"/>
                <w:spacing w:val="-92"/>
                <w:sz w:val="18"/>
              </w:rPr>
              <w:t>）</w:t>
            </w:r>
          </w:p>
        </w:tc>
        <w:tc>
          <w:tcPr>
            <w:tcW w:w="2835" w:type="dxa"/>
          </w:tcPr>
          <w:p>
            <w:pPr>
              <w:pStyle w:val="8"/>
              <w:spacing w:before="11"/>
              <w:rPr>
                <w:rFonts w:ascii="黑体"/>
                <w:color w:val="auto"/>
                <w:sz w:val="12"/>
              </w:rPr>
            </w:pPr>
          </w:p>
          <w:p>
            <w:pPr>
              <w:pStyle w:val="8"/>
              <w:numPr>
                <w:ilvl w:val="0"/>
                <w:numId w:val="21"/>
              </w:numPr>
              <w:tabs>
                <w:tab w:val="left" w:pos="1648"/>
                <w:tab w:val="left" w:pos="2008"/>
              </w:tabs>
              <w:spacing w:line="310" w:lineRule="atLeast"/>
              <w:ind w:left="107" w:right="185"/>
              <w:rPr>
                <w:color w:val="auto"/>
                <w:sz w:val="18"/>
              </w:rPr>
            </w:pPr>
            <w:r>
              <w:rPr>
                <w:color w:val="auto"/>
                <w:sz w:val="18"/>
              </w:rPr>
              <w:t>抽取</w:t>
            </w:r>
            <w:r>
              <w:rPr>
                <w:color w:val="auto"/>
                <w:spacing w:val="-45"/>
                <w:sz w:val="18"/>
              </w:rPr>
              <w:t xml:space="preserve"> </w:t>
            </w:r>
            <w:r>
              <w:rPr>
                <w:color w:val="auto"/>
                <w:sz w:val="18"/>
              </w:rPr>
              <w:t>5</w:t>
            </w:r>
            <w:r>
              <w:rPr>
                <w:color w:val="auto"/>
                <w:spacing w:val="-46"/>
                <w:sz w:val="18"/>
              </w:rPr>
              <w:t xml:space="preserve"> </w:t>
            </w:r>
            <w:r>
              <w:rPr>
                <w:color w:val="auto"/>
                <w:sz w:val="18"/>
              </w:rPr>
              <w:t>个使用单位进行问卷调查或电话查询。</w:t>
            </w:r>
          </w:p>
          <w:p>
            <w:pPr>
              <w:pStyle w:val="8"/>
              <w:numPr>
                <w:ilvl w:val="0"/>
                <w:numId w:val="21"/>
              </w:numPr>
              <w:tabs>
                <w:tab w:val="left" w:pos="1648"/>
                <w:tab w:val="left" w:pos="2008"/>
              </w:tabs>
              <w:spacing w:line="310" w:lineRule="atLeast"/>
              <w:ind w:left="107" w:right="185"/>
              <w:rPr>
                <w:color w:val="auto"/>
                <w:sz w:val="18"/>
              </w:rPr>
            </w:pPr>
            <w:r>
              <w:rPr>
                <w:color w:val="auto"/>
                <w:sz w:val="18"/>
              </w:rPr>
              <w:t>查</w:t>
            </w:r>
            <w:r>
              <w:rPr>
                <w:color w:val="auto"/>
                <w:spacing w:val="-16"/>
                <w:sz w:val="18"/>
              </w:rPr>
              <w:t>看</w:t>
            </w:r>
            <w:r>
              <w:rPr>
                <w:color w:val="auto"/>
                <w:sz w:val="18"/>
              </w:rPr>
              <w:t>年度保养计划。</w:t>
            </w:r>
          </w:p>
          <w:p>
            <w:pPr>
              <w:pStyle w:val="8"/>
              <w:numPr>
                <w:ilvl w:val="0"/>
                <w:numId w:val="21"/>
              </w:numPr>
              <w:tabs>
                <w:tab w:val="left" w:pos="1648"/>
                <w:tab w:val="left" w:pos="2008"/>
              </w:tabs>
              <w:spacing w:line="310" w:lineRule="atLeast"/>
              <w:ind w:left="107" w:right="185"/>
              <w:rPr>
                <w:color w:val="auto"/>
                <w:sz w:val="18"/>
              </w:rPr>
            </w:pPr>
            <w:r>
              <w:rPr>
                <w:color w:val="auto"/>
                <w:sz w:val="18"/>
              </w:rPr>
              <w:t>查看使</w:t>
            </w:r>
            <w:r>
              <w:rPr>
                <w:color w:val="auto"/>
                <w:spacing w:val="-16"/>
                <w:sz w:val="18"/>
              </w:rPr>
              <w:t>用</w:t>
            </w:r>
            <w:r>
              <w:rPr>
                <w:color w:val="auto"/>
                <w:sz w:val="18"/>
              </w:rPr>
              <w:t>单位监控，对最近一次维保进行核实。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6" w:hRule="atLeast"/>
        </w:trPr>
        <w:tc>
          <w:tcPr>
            <w:tcW w:w="1559" w:type="dxa"/>
          </w:tcPr>
          <w:p>
            <w:pPr>
              <w:pStyle w:val="8"/>
              <w:rPr>
                <w:rFonts w:ascii="黑体"/>
                <w:color w:val="auto"/>
                <w:sz w:val="18"/>
              </w:rPr>
            </w:pPr>
          </w:p>
          <w:p>
            <w:pPr>
              <w:pStyle w:val="8"/>
              <w:rPr>
                <w:rFonts w:ascii="黑体"/>
                <w:color w:val="auto"/>
                <w:sz w:val="18"/>
              </w:rPr>
            </w:pPr>
          </w:p>
          <w:p>
            <w:pPr>
              <w:pStyle w:val="8"/>
              <w:spacing w:before="153" w:line="324" w:lineRule="auto"/>
              <w:ind w:left="107" w:right="182"/>
              <w:rPr>
                <w:color w:val="auto"/>
                <w:sz w:val="18"/>
              </w:rPr>
            </w:pPr>
            <w:r>
              <w:rPr>
                <w:color w:val="auto"/>
                <w:sz w:val="18"/>
              </w:rPr>
              <w:t>2.维保后的告知情况（2 分）</w:t>
            </w:r>
          </w:p>
        </w:tc>
        <w:tc>
          <w:tcPr>
            <w:tcW w:w="4532" w:type="dxa"/>
          </w:tcPr>
          <w:p>
            <w:pPr>
              <w:pStyle w:val="8"/>
              <w:spacing w:before="12"/>
              <w:rPr>
                <w:rFonts w:ascii="黑体"/>
                <w:color w:val="auto"/>
                <w:sz w:val="17"/>
              </w:rPr>
            </w:pPr>
          </w:p>
          <w:p>
            <w:pPr>
              <w:pStyle w:val="8"/>
              <w:numPr>
                <w:ilvl w:val="0"/>
                <w:numId w:val="0"/>
              </w:numPr>
              <w:tabs>
                <w:tab w:val="left" w:pos="380"/>
              </w:tabs>
              <w:spacing w:before="0" w:after="0" w:line="324" w:lineRule="auto"/>
              <w:ind w:left="108" w:leftChars="0" w:right="96" w:rightChars="0"/>
              <w:jc w:val="left"/>
              <w:rPr>
                <w:color w:val="auto"/>
                <w:sz w:val="18"/>
              </w:rPr>
            </w:pPr>
            <w:r>
              <w:rPr>
                <w:rFonts w:hint="eastAsia"/>
                <w:color w:val="auto"/>
                <w:sz w:val="18"/>
                <w:lang w:val="en-US" w:eastAsia="zh-CN"/>
              </w:rPr>
              <w:t xml:space="preserve">1  </w:t>
            </w:r>
            <w:r>
              <w:rPr>
                <w:color w:val="auto"/>
                <w:sz w:val="18"/>
              </w:rPr>
              <w:t>及时告知现场维保的情况，并让使用单位管理人员在维保记录上签字（1</w:t>
            </w:r>
            <w:r>
              <w:rPr>
                <w:color w:val="auto"/>
                <w:spacing w:val="-23"/>
                <w:sz w:val="18"/>
              </w:rPr>
              <w:t xml:space="preserve"> 分</w:t>
            </w:r>
            <w:r>
              <w:rPr>
                <w:color w:val="auto"/>
                <w:spacing w:val="-92"/>
                <w:sz w:val="18"/>
              </w:rPr>
              <w:t>）</w:t>
            </w:r>
          </w:p>
          <w:p>
            <w:pPr>
              <w:pStyle w:val="8"/>
              <w:numPr>
                <w:ilvl w:val="0"/>
                <w:numId w:val="0"/>
              </w:numPr>
              <w:tabs>
                <w:tab w:val="left" w:pos="380"/>
              </w:tabs>
              <w:spacing w:before="2" w:after="0" w:line="324" w:lineRule="auto"/>
              <w:ind w:left="108" w:leftChars="0" w:right="98" w:rightChars="0"/>
              <w:jc w:val="left"/>
              <w:rPr>
                <w:color w:val="auto"/>
                <w:sz w:val="18"/>
              </w:rPr>
            </w:pPr>
            <w:r>
              <w:rPr>
                <w:rFonts w:hint="eastAsia"/>
                <w:color w:val="auto"/>
                <w:sz w:val="18"/>
                <w:lang w:val="en-US" w:eastAsia="zh-CN"/>
              </w:rPr>
              <w:t xml:space="preserve">2  </w:t>
            </w:r>
            <w:r>
              <w:rPr>
                <w:color w:val="auto"/>
                <w:sz w:val="18"/>
              </w:rPr>
              <w:t>对具有严重隐患的电梯进行停梯处理，并告知使用单位管理人员（1</w:t>
            </w:r>
            <w:r>
              <w:rPr>
                <w:color w:val="auto"/>
                <w:spacing w:val="-23"/>
                <w:sz w:val="18"/>
              </w:rPr>
              <w:t xml:space="preserve"> 分</w:t>
            </w:r>
            <w:r>
              <w:rPr>
                <w:color w:val="auto"/>
                <w:spacing w:val="-92"/>
                <w:sz w:val="18"/>
              </w:rPr>
              <w:t>）</w:t>
            </w:r>
          </w:p>
        </w:tc>
        <w:tc>
          <w:tcPr>
            <w:tcW w:w="2835" w:type="dxa"/>
          </w:tcPr>
          <w:p>
            <w:pPr>
              <w:pStyle w:val="8"/>
              <w:spacing w:before="7"/>
              <w:rPr>
                <w:rFonts w:ascii="黑体"/>
                <w:color w:val="auto"/>
                <w:sz w:val="23"/>
              </w:rPr>
            </w:pPr>
          </w:p>
          <w:p>
            <w:pPr>
              <w:pStyle w:val="8"/>
              <w:numPr>
                <w:ilvl w:val="0"/>
                <w:numId w:val="22"/>
              </w:numPr>
              <w:tabs>
                <w:tab w:val="left" w:pos="1828"/>
              </w:tabs>
              <w:spacing w:line="324" w:lineRule="auto"/>
              <w:ind w:left="107" w:right="185"/>
              <w:rPr>
                <w:color w:val="auto"/>
                <w:sz w:val="18"/>
              </w:rPr>
            </w:pPr>
            <w:r>
              <w:rPr>
                <w:color w:val="auto"/>
                <w:sz w:val="18"/>
              </w:rPr>
              <w:t>抽取</w:t>
            </w:r>
            <w:r>
              <w:rPr>
                <w:color w:val="auto"/>
                <w:spacing w:val="-45"/>
                <w:sz w:val="18"/>
              </w:rPr>
              <w:t xml:space="preserve"> </w:t>
            </w:r>
            <w:r>
              <w:rPr>
                <w:color w:val="auto"/>
                <w:sz w:val="18"/>
              </w:rPr>
              <w:t>5</w:t>
            </w:r>
            <w:r>
              <w:rPr>
                <w:color w:val="auto"/>
                <w:spacing w:val="-46"/>
                <w:sz w:val="18"/>
              </w:rPr>
              <w:t xml:space="preserve"> </w:t>
            </w:r>
            <w:r>
              <w:rPr>
                <w:color w:val="auto"/>
                <w:sz w:val="18"/>
              </w:rPr>
              <w:t>个使用单位</w:t>
            </w:r>
            <w:r>
              <w:rPr>
                <w:rFonts w:hint="eastAsia"/>
                <w:color w:val="auto"/>
                <w:sz w:val="18"/>
                <w:lang w:val="en-US" w:eastAsia="zh-CN"/>
              </w:rPr>
              <w:t>维保记录</w:t>
            </w:r>
            <w:r>
              <w:rPr>
                <w:color w:val="auto"/>
                <w:sz w:val="18"/>
              </w:rPr>
              <w:t>或电话查询。</w:t>
            </w:r>
          </w:p>
          <w:p>
            <w:pPr>
              <w:pStyle w:val="8"/>
              <w:numPr>
                <w:ilvl w:val="0"/>
                <w:numId w:val="22"/>
              </w:numPr>
              <w:tabs>
                <w:tab w:val="left" w:pos="1828"/>
              </w:tabs>
              <w:spacing w:line="324" w:lineRule="auto"/>
              <w:ind w:left="107" w:right="185"/>
              <w:rPr>
                <w:color w:val="auto"/>
                <w:sz w:val="18"/>
              </w:rPr>
            </w:pPr>
            <w:r>
              <w:rPr>
                <w:color w:val="auto"/>
                <w:sz w:val="18"/>
              </w:rPr>
              <w:t>查看</w:t>
            </w:r>
            <w:r>
              <w:rPr>
                <w:color w:val="auto"/>
                <w:spacing w:val="-16"/>
                <w:sz w:val="18"/>
              </w:rPr>
              <w:t>使</w:t>
            </w:r>
            <w:r>
              <w:rPr>
                <w:color w:val="auto"/>
                <w:sz w:val="18"/>
              </w:rPr>
              <w:t>用单位监控，对最近一次维保进行核实。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7" w:hRule="atLeast"/>
        </w:trPr>
        <w:tc>
          <w:tcPr>
            <w:tcW w:w="1559" w:type="dxa"/>
          </w:tcPr>
          <w:p>
            <w:pPr>
              <w:pStyle w:val="8"/>
              <w:rPr>
                <w:rFonts w:ascii="黑体"/>
                <w:color w:val="auto"/>
                <w:sz w:val="18"/>
              </w:rPr>
            </w:pPr>
          </w:p>
          <w:p>
            <w:pPr>
              <w:pStyle w:val="8"/>
              <w:numPr>
                <w:ilvl w:val="0"/>
                <w:numId w:val="22"/>
              </w:numPr>
              <w:spacing w:before="119" w:line="324" w:lineRule="auto"/>
              <w:ind w:left="107" w:leftChars="0" w:right="53" w:firstLine="0" w:firstLineChars="0"/>
              <w:rPr>
                <w:rFonts w:hint="eastAsia"/>
                <w:color w:val="auto"/>
                <w:sz w:val="18"/>
                <w:lang w:val="en-US" w:eastAsia="zh-CN"/>
              </w:rPr>
            </w:pPr>
            <w:r>
              <w:rPr>
                <w:color w:val="auto"/>
                <w:sz w:val="18"/>
              </w:rPr>
              <w:t>维保</w:t>
            </w:r>
            <w:r>
              <w:rPr>
                <w:rFonts w:hint="eastAsia"/>
                <w:color w:val="auto"/>
                <w:sz w:val="18"/>
                <w:lang w:val="en-US" w:eastAsia="zh-CN"/>
              </w:rPr>
              <w:t>记录</w:t>
            </w:r>
          </w:p>
          <w:p>
            <w:pPr>
              <w:pStyle w:val="8"/>
              <w:numPr>
                <w:ilvl w:val="0"/>
                <w:numId w:val="0"/>
              </w:numPr>
              <w:spacing w:before="119" w:line="324" w:lineRule="auto"/>
              <w:ind w:left="107" w:leftChars="0" w:right="53" w:rightChars="0"/>
              <w:rPr>
                <w:color w:val="auto"/>
                <w:sz w:val="18"/>
              </w:rPr>
            </w:pPr>
            <w:r>
              <w:rPr>
                <w:color w:val="auto"/>
                <w:sz w:val="18"/>
              </w:rPr>
              <w:t>（</w:t>
            </w:r>
            <w:r>
              <w:rPr>
                <w:rFonts w:hint="eastAsia"/>
                <w:color w:val="auto"/>
                <w:sz w:val="18"/>
                <w:lang w:val="en-US" w:eastAsia="zh-CN"/>
              </w:rPr>
              <w:t>2</w:t>
            </w:r>
            <w:r>
              <w:rPr>
                <w:color w:val="auto"/>
                <w:sz w:val="18"/>
              </w:rPr>
              <w:t xml:space="preserve"> 分）</w:t>
            </w:r>
          </w:p>
        </w:tc>
        <w:tc>
          <w:tcPr>
            <w:tcW w:w="4532" w:type="dxa"/>
          </w:tcPr>
          <w:p>
            <w:pPr>
              <w:pStyle w:val="8"/>
              <w:rPr>
                <w:rFonts w:ascii="黑体"/>
                <w:color w:val="auto"/>
                <w:sz w:val="18"/>
              </w:rPr>
            </w:pPr>
          </w:p>
          <w:p>
            <w:pPr>
              <w:pStyle w:val="8"/>
              <w:spacing w:before="11"/>
              <w:rPr>
                <w:rFonts w:ascii="黑体"/>
                <w:color w:val="auto"/>
                <w:sz w:val="15"/>
              </w:rPr>
            </w:pPr>
          </w:p>
          <w:p>
            <w:pPr>
              <w:pStyle w:val="8"/>
              <w:ind w:left="108"/>
              <w:rPr>
                <w:color w:val="auto"/>
                <w:sz w:val="18"/>
              </w:rPr>
            </w:pPr>
            <w:r>
              <w:rPr>
                <w:color w:val="auto"/>
                <w:sz w:val="18"/>
              </w:rPr>
              <w:t>1</w:t>
            </w:r>
            <w:r>
              <w:rPr>
                <w:rFonts w:hint="eastAsia"/>
                <w:color w:val="auto"/>
                <w:sz w:val="18"/>
                <w:lang w:val="en-US" w:eastAsia="zh-CN"/>
              </w:rPr>
              <w:t xml:space="preserve">  是否逐台建立电梯维护保养记录，并进行归档</w:t>
            </w:r>
            <w:r>
              <w:rPr>
                <w:color w:val="auto"/>
                <w:sz w:val="18"/>
              </w:rPr>
              <w:t>（</w:t>
            </w:r>
            <w:r>
              <w:rPr>
                <w:rFonts w:hint="eastAsia"/>
                <w:color w:val="auto"/>
                <w:sz w:val="18"/>
                <w:lang w:val="en-US" w:eastAsia="zh-CN"/>
              </w:rPr>
              <w:t>2</w:t>
            </w:r>
            <w:r>
              <w:rPr>
                <w:color w:val="auto"/>
                <w:spacing w:val="-24"/>
                <w:sz w:val="18"/>
              </w:rPr>
              <w:t xml:space="preserve"> 分</w:t>
            </w:r>
            <w:r>
              <w:rPr>
                <w:color w:val="auto"/>
                <w:spacing w:val="-92"/>
                <w:sz w:val="18"/>
              </w:rPr>
              <w:t>）</w:t>
            </w:r>
          </w:p>
        </w:tc>
        <w:tc>
          <w:tcPr>
            <w:tcW w:w="2835" w:type="dxa"/>
          </w:tcPr>
          <w:p>
            <w:pPr>
              <w:pStyle w:val="8"/>
              <w:rPr>
                <w:rFonts w:ascii="黑体"/>
                <w:color w:val="auto"/>
                <w:sz w:val="18"/>
              </w:rPr>
            </w:pPr>
          </w:p>
          <w:p>
            <w:pPr>
              <w:pStyle w:val="8"/>
              <w:spacing w:before="119" w:line="324" w:lineRule="auto"/>
              <w:ind w:left="107" w:right="195"/>
              <w:rPr>
                <w:color w:val="auto"/>
                <w:sz w:val="18"/>
              </w:rPr>
            </w:pPr>
            <w:r>
              <w:rPr>
                <w:rFonts w:hint="eastAsia"/>
                <w:color w:val="auto"/>
                <w:sz w:val="18"/>
                <w:lang w:val="en-US" w:eastAsia="zh-CN"/>
              </w:rPr>
              <w:t>查看电梯维保技术档案</w:t>
            </w:r>
            <w:r>
              <w:rPr>
                <w:color w:val="auto"/>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8" w:hRule="atLeast"/>
        </w:trPr>
        <w:tc>
          <w:tcPr>
            <w:tcW w:w="1559" w:type="dxa"/>
          </w:tcPr>
          <w:p>
            <w:pPr>
              <w:pStyle w:val="8"/>
              <w:rPr>
                <w:rFonts w:ascii="黑体"/>
                <w:color w:val="auto"/>
                <w:sz w:val="18"/>
              </w:rPr>
            </w:pPr>
          </w:p>
          <w:p>
            <w:pPr>
              <w:pStyle w:val="8"/>
              <w:spacing w:before="6"/>
              <w:rPr>
                <w:rFonts w:ascii="黑体"/>
                <w:color w:val="auto"/>
                <w:sz w:val="23"/>
              </w:rPr>
            </w:pPr>
          </w:p>
          <w:p>
            <w:pPr>
              <w:pStyle w:val="8"/>
              <w:spacing w:line="324" w:lineRule="auto"/>
              <w:ind w:left="107" w:right="53"/>
              <w:rPr>
                <w:color w:val="auto"/>
                <w:sz w:val="18"/>
              </w:rPr>
            </w:pPr>
            <w:r>
              <w:rPr>
                <w:color w:val="auto"/>
                <w:sz w:val="18"/>
              </w:rPr>
              <w:t>4.电梯零部件 处理情况（4 分）</w:t>
            </w:r>
          </w:p>
        </w:tc>
        <w:tc>
          <w:tcPr>
            <w:tcW w:w="4532" w:type="dxa"/>
          </w:tcPr>
          <w:p>
            <w:pPr>
              <w:pStyle w:val="8"/>
              <w:spacing w:before="6"/>
              <w:rPr>
                <w:rFonts w:ascii="黑体"/>
                <w:color w:val="auto"/>
                <w:sz w:val="23"/>
              </w:rPr>
            </w:pPr>
          </w:p>
          <w:p>
            <w:pPr>
              <w:pStyle w:val="8"/>
              <w:numPr>
                <w:ilvl w:val="0"/>
                <w:numId w:val="23"/>
              </w:numPr>
              <w:tabs>
                <w:tab w:val="left" w:pos="378"/>
              </w:tabs>
              <w:spacing w:before="1" w:after="0" w:line="240" w:lineRule="auto"/>
              <w:ind w:left="377" w:right="0" w:hanging="270"/>
              <w:jc w:val="left"/>
              <w:rPr>
                <w:color w:val="auto"/>
                <w:sz w:val="18"/>
              </w:rPr>
            </w:pPr>
            <w:r>
              <w:rPr>
                <w:color w:val="auto"/>
                <w:sz w:val="18"/>
              </w:rPr>
              <w:t>及时告知使用单位需要更换的零部件（1</w:t>
            </w:r>
            <w:r>
              <w:rPr>
                <w:color w:val="auto"/>
                <w:spacing w:val="-23"/>
                <w:sz w:val="18"/>
              </w:rPr>
              <w:t xml:space="preserve"> 分</w:t>
            </w:r>
            <w:r>
              <w:rPr>
                <w:color w:val="auto"/>
                <w:spacing w:val="-89"/>
                <w:sz w:val="18"/>
              </w:rPr>
              <w:t>）</w:t>
            </w:r>
          </w:p>
          <w:p>
            <w:pPr>
              <w:pStyle w:val="8"/>
              <w:numPr>
                <w:ilvl w:val="0"/>
                <w:numId w:val="23"/>
              </w:numPr>
              <w:tabs>
                <w:tab w:val="left" w:pos="378"/>
              </w:tabs>
              <w:spacing w:before="81" w:after="0" w:line="240" w:lineRule="auto"/>
              <w:ind w:left="377" w:right="0" w:hanging="270"/>
              <w:jc w:val="left"/>
              <w:rPr>
                <w:color w:val="auto"/>
                <w:sz w:val="18"/>
              </w:rPr>
            </w:pPr>
            <w:r>
              <w:rPr>
                <w:color w:val="auto"/>
                <w:sz w:val="18"/>
              </w:rPr>
              <w:t>对于作废的零部件按规程进行处理（1</w:t>
            </w:r>
            <w:r>
              <w:rPr>
                <w:color w:val="auto"/>
                <w:spacing w:val="-23"/>
                <w:sz w:val="18"/>
              </w:rPr>
              <w:t xml:space="preserve"> 分</w:t>
            </w:r>
            <w:r>
              <w:rPr>
                <w:color w:val="auto"/>
                <w:spacing w:val="-89"/>
                <w:sz w:val="18"/>
              </w:rPr>
              <w:t>）</w:t>
            </w:r>
          </w:p>
          <w:p>
            <w:pPr>
              <w:pStyle w:val="8"/>
              <w:numPr>
                <w:ilvl w:val="0"/>
                <w:numId w:val="23"/>
              </w:numPr>
              <w:tabs>
                <w:tab w:val="left" w:pos="378"/>
              </w:tabs>
              <w:spacing w:before="81" w:after="0" w:line="240" w:lineRule="auto"/>
              <w:ind w:left="377" w:right="0" w:hanging="270"/>
              <w:jc w:val="left"/>
              <w:rPr>
                <w:color w:val="auto"/>
                <w:sz w:val="18"/>
              </w:rPr>
            </w:pPr>
            <w:r>
              <w:rPr>
                <w:color w:val="auto"/>
                <w:sz w:val="18"/>
              </w:rPr>
              <w:t>维保时能够及时更换处理易损件（2</w:t>
            </w:r>
            <w:r>
              <w:rPr>
                <w:color w:val="auto"/>
                <w:spacing w:val="-23"/>
                <w:sz w:val="18"/>
              </w:rPr>
              <w:t xml:space="preserve"> 分</w:t>
            </w:r>
            <w:r>
              <w:rPr>
                <w:color w:val="auto"/>
                <w:spacing w:val="-89"/>
                <w:sz w:val="18"/>
              </w:rPr>
              <w:t>）</w:t>
            </w:r>
          </w:p>
        </w:tc>
        <w:tc>
          <w:tcPr>
            <w:tcW w:w="2835" w:type="dxa"/>
          </w:tcPr>
          <w:p>
            <w:pPr>
              <w:pStyle w:val="8"/>
              <w:rPr>
                <w:rFonts w:ascii="黑体"/>
                <w:color w:val="auto"/>
                <w:sz w:val="18"/>
              </w:rPr>
            </w:pPr>
          </w:p>
          <w:p>
            <w:pPr>
              <w:pStyle w:val="8"/>
              <w:spacing w:before="6"/>
              <w:rPr>
                <w:rFonts w:ascii="黑体"/>
                <w:color w:val="auto"/>
                <w:sz w:val="23"/>
              </w:rPr>
            </w:pPr>
          </w:p>
          <w:p>
            <w:pPr>
              <w:pStyle w:val="8"/>
              <w:spacing w:line="324" w:lineRule="auto"/>
              <w:ind w:left="107" w:right="195"/>
              <w:rPr>
                <w:color w:val="auto"/>
                <w:sz w:val="18"/>
              </w:rPr>
            </w:pPr>
            <w:r>
              <w:rPr>
                <w:color w:val="auto"/>
                <w:spacing w:val="-15"/>
                <w:sz w:val="18"/>
              </w:rPr>
              <w:t xml:space="preserve">抽取 </w:t>
            </w:r>
            <w:r>
              <w:rPr>
                <w:color w:val="auto"/>
                <w:sz w:val="18"/>
              </w:rPr>
              <w:t>5</w:t>
            </w:r>
            <w:r>
              <w:rPr>
                <w:color w:val="auto"/>
                <w:spacing w:val="-8"/>
                <w:sz w:val="18"/>
              </w:rPr>
              <w:t xml:space="preserve"> 个使用单位进行问卷调查</w:t>
            </w:r>
            <w:r>
              <w:rPr>
                <w:color w:val="auto"/>
                <w:sz w:val="18"/>
              </w:rPr>
              <w:t>或电话查询。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1559" w:type="dxa"/>
          </w:tcPr>
          <w:p>
            <w:pPr>
              <w:pStyle w:val="8"/>
              <w:spacing w:before="8"/>
              <w:rPr>
                <w:rFonts w:ascii="黑体"/>
                <w:color w:val="auto"/>
                <w:sz w:val="21"/>
              </w:rPr>
            </w:pPr>
          </w:p>
          <w:p>
            <w:pPr>
              <w:pStyle w:val="8"/>
              <w:spacing w:line="324" w:lineRule="auto"/>
              <w:ind w:left="107" w:right="359"/>
              <w:rPr>
                <w:color w:val="auto"/>
                <w:sz w:val="18"/>
              </w:rPr>
            </w:pPr>
            <w:r>
              <w:rPr>
                <w:color w:val="auto"/>
                <w:sz w:val="18"/>
              </w:rPr>
              <w:t>5.对隐患或故障的处理情况</w:t>
            </w:r>
          </w:p>
          <w:p>
            <w:pPr>
              <w:pStyle w:val="8"/>
              <w:spacing w:before="1"/>
              <w:ind w:left="107"/>
              <w:rPr>
                <w:color w:val="auto"/>
                <w:sz w:val="18"/>
              </w:rPr>
            </w:pPr>
            <w:r>
              <w:rPr>
                <w:color w:val="auto"/>
                <w:sz w:val="18"/>
              </w:rPr>
              <w:t>（3 分）</w:t>
            </w:r>
          </w:p>
        </w:tc>
        <w:tc>
          <w:tcPr>
            <w:tcW w:w="4532" w:type="dxa"/>
          </w:tcPr>
          <w:p>
            <w:pPr>
              <w:pStyle w:val="8"/>
              <w:rPr>
                <w:rFonts w:ascii="黑体"/>
                <w:color w:val="auto"/>
                <w:sz w:val="16"/>
              </w:rPr>
            </w:pPr>
          </w:p>
          <w:p>
            <w:pPr>
              <w:pStyle w:val="8"/>
              <w:numPr>
                <w:ilvl w:val="0"/>
                <w:numId w:val="0"/>
              </w:numPr>
              <w:tabs>
                <w:tab w:val="left" w:pos="385"/>
              </w:tabs>
              <w:spacing w:before="0" w:after="0" w:line="324" w:lineRule="auto"/>
              <w:ind w:left="108" w:leftChars="0" w:right="97" w:rightChars="0"/>
              <w:jc w:val="left"/>
              <w:rPr>
                <w:color w:val="auto"/>
                <w:sz w:val="18"/>
              </w:rPr>
            </w:pPr>
            <w:r>
              <w:rPr>
                <w:rFonts w:hint="eastAsia"/>
                <w:color w:val="auto"/>
                <w:spacing w:val="7"/>
                <w:sz w:val="18"/>
                <w:lang w:val="en-US" w:eastAsia="zh-CN"/>
              </w:rPr>
              <w:t xml:space="preserve">1  </w:t>
            </w:r>
            <w:r>
              <w:rPr>
                <w:color w:val="auto"/>
                <w:spacing w:val="7"/>
                <w:sz w:val="18"/>
              </w:rPr>
              <w:t>对发现的隐患或故障，及时进行了告知和记录</w:t>
            </w:r>
            <w:r>
              <w:rPr>
                <w:color w:val="auto"/>
                <w:spacing w:val="3"/>
                <w:sz w:val="18"/>
              </w:rPr>
              <w:t xml:space="preserve">（1 </w:t>
            </w:r>
            <w:r>
              <w:rPr>
                <w:color w:val="auto"/>
                <w:sz w:val="18"/>
              </w:rPr>
              <w:t>分</w:t>
            </w:r>
            <w:r>
              <w:rPr>
                <w:color w:val="auto"/>
                <w:spacing w:val="-92"/>
                <w:sz w:val="18"/>
              </w:rPr>
              <w:t>）</w:t>
            </w:r>
          </w:p>
          <w:p>
            <w:pPr>
              <w:pStyle w:val="8"/>
              <w:numPr>
                <w:ilvl w:val="0"/>
                <w:numId w:val="0"/>
              </w:numPr>
              <w:tabs>
                <w:tab w:val="left" w:pos="378"/>
              </w:tabs>
              <w:spacing w:before="1" w:after="0" w:line="240" w:lineRule="auto"/>
              <w:ind w:left="107" w:leftChars="0" w:right="0" w:rightChars="0"/>
              <w:jc w:val="left"/>
              <w:rPr>
                <w:color w:val="auto"/>
                <w:sz w:val="18"/>
              </w:rPr>
            </w:pPr>
            <w:r>
              <w:rPr>
                <w:rFonts w:hint="eastAsia"/>
                <w:color w:val="auto"/>
                <w:sz w:val="18"/>
                <w:lang w:val="en-US" w:eastAsia="zh-CN"/>
              </w:rPr>
              <w:t xml:space="preserve">2  </w:t>
            </w:r>
            <w:r>
              <w:rPr>
                <w:color w:val="auto"/>
                <w:sz w:val="18"/>
              </w:rPr>
              <w:t>能够及时处理发现的隐患或故障（2</w:t>
            </w:r>
            <w:r>
              <w:rPr>
                <w:color w:val="auto"/>
                <w:spacing w:val="-23"/>
                <w:sz w:val="18"/>
              </w:rPr>
              <w:t xml:space="preserve"> 分</w:t>
            </w:r>
            <w:r>
              <w:rPr>
                <w:color w:val="auto"/>
                <w:spacing w:val="-89"/>
                <w:sz w:val="18"/>
              </w:rPr>
              <w:t>）</w:t>
            </w:r>
          </w:p>
        </w:tc>
        <w:tc>
          <w:tcPr>
            <w:tcW w:w="2835" w:type="dxa"/>
          </w:tcPr>
          <w:p>
            <w:pPr>
              <w:pStyle w:val="8"/>
              <w:spacing w:before="8"/>
              <w:rPr>
                <w:rFonts w:ascii="黑体"/>
                <w:color w:val="auto"/>
                <w:sz w:val="21"/>
              </w:rPr>
            </w:pPr>
          </w:p>
          <w:p>
            <w:pPr>
              <w:pStyle w:val="8"/>
              <w:numPr>
                <w:ilvl w:val="0"/>
                <w:numId w:val="24"/>
              </w:numPr>
              <w:tabs>
                <w:tab w:val="left" w:pos="1828"/>
              </w:tabs>
              <w:spacing w:line="324" w:lineRule="auto"/>
              <w:ind w:left="107" w:right="185"/>
              <w:rPr>
                <w:color w:val="auto"/>
                <w:sz w:val="18"/>
              </w:rPr>
            </w:pPr>
            <w:r>
              <w:rPr>
                <w:color w:val="auto"/>
                <w:sz w:val="18"/>
              </w:rPr>
              <w:t>抽取</w:t>
            </w:r>
            <w:r>
              <w:rPr>
                <w:color w:val="auto"/>
                <w:spacing w:val="-45"/>
                <w:sz w:val="18"/>
              </w:rPr>
              <w:t xml:space="preserve"> </w:t>
            </w:r>
            <w:r>
              <w:rPr>
                <w:color w:val="auto"/>
                <w:sz w:val="18"/>
              </w:rPr>
              <w:t>5</w:t>
            </w:r>
            <w:r>
              <w:rPr>
                <w:color w:val="auto"/>
                <w:spacing w:val="-46"/>
                <w:sz w:val="18"/>
              </w:rPr>
              <w:t xml:space="preserve"> </w:t>
            </w:r>
            <w:r>
              <w:rPr>
                <w:color w:val="auto"/>
                <w:sz w:val="18"/>
              </w:rPr>
              <w:t>个使用单位进行问卷调查或电话查询。</w:t>
            </w:r>
          </w:p>
          <w:p>
            <w:pPr>
              <w:pStyle w:val="8"/>
              <w:numPr>
                <w:ilvl w:val="0"/>
                <w:numId w:val="24"/>
              </w:numPr>
              <w:tabs>
                <w:tab w:val="left" w:pos="1828"/>
              </w:tabs>
              <w:spacing w:line="324" w:lineRule="auto"/>
              <w:ind w:left="107" w:right="185"/>
              <w:rPr>
                <w:color w:val="auto"/>
                <w:sz w:val="18"/>
              </w:rPr>
            </w:pPr>
            <w:r>
              <w:rPr>
                <w:color w:val="auto"/>
                <w:sz w:val="18"/>
              </w:rPr>
              <w:t>查看</w:t>
            </w:r>
            <w:r>
              <w:rPr>
                <w:color w:val="auto"/>
                <w:spacing w:val="-16"/>
                <w:sz w:val="18"/>
              </w:rPr>
              <w:t>修</w:t>
            </w:r>
            <w:r>
              <w:rPr>
                <w:color w:val="auto"/>
                <w:sz w:val="18"/>
              </w:rPr>
              <w:t>理记录、往来函件及修理合同。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1559" w:type="dxa"/>
          </w:tcPr>
          <w:p>
            <w:pPr>
              <w:pStyle w:val="8"/>
              <w:rPr>
                <w:rFonts w:ascii="黑体"/>
                <w:color w:val="auto"/>
                <w:sz w:val="18"/>
              </w:rPr>
            </w:pPr>
          </w:p>
          <w:p>
            <w:pPr>
              <w:pStyle w:val="8"/>
              <w:spacing w:before="12"/>
              <w:rPr>
                <w:rFonts w:ascii="黑体"/>
                <w:color w:val="auto"/>
                <w:sz w:val="15"/>
              </w:rPr>
            </w:pPr>
          </w:p>
          <w:p>
            <w:pPr>
              <w:pStyle w:val="8"/>
              <w:spacing w:line="324" w:lineRule="auto"/>
              <w:ind w:left="107" w:right="53"/>
              <w:rPr>
                <w:color w:val="auto"/>
                <w:sz w:val="18"/>
              </w:rPr>
            </w:pPr>
            <w:r>
              <w:rPr>
                <w:color w:val="auto"/>
                <w:sz w:val="18"/>
              </w:rPr>
              <w:t>6.用户反馈的 意见处理（3 分）</w:t>
            </w:r>
          </w:p>
        </w:tc>
        <w:tc>
          <w:tcPr>
            <w:tcW w:w="4532" w:type="dxa"/>
          </w:tcPr>
          <w:p>
            <w:pPr>
              <w:pStyle w:val="8"/>
              <w:spacing w:before="12"/>
              <w:rPr>
                <w:rFonts w:ascii="黑体"/>
                <w:color w:val="auto"/>
                <w:sz w:val="15"/>
              </w:rPr>
            </w:pPr>
          </w:p>
          <w:p>
            <w:pPr>
              <w:pStyle w:val="8"/>
              <w:numPr>
                <w:ilvl w:val="0"/>
                <w:numId w:val="25"/>
              </w:numPr>
              <w:tabs>
                <w:tab w:val="left" w:pos="378"/>
              </w:tabs>
              <w:spacing w:before="0" w:after="0" w:line="324" w:lineRule="auto"/>
              <w:ind w:left="288" w:right="97" w:hanging="180"/>
              <w:jc w:val="left"/>
              <w:rPr>
                <w:color w:val="auto"/>
                <w:sz w:val="18"/>
              </w:rPr>
            </w:pPr>
            <w:r>
              <w:rPr>
                <w:color w:val="auto"/>
                <w:spacing w:val="-1"/>
                <w:sz w:val="18"/>
              </w:rPr>
              <w:t>对使用单位提出的隐患或改进措施能够及时处理</w:t>
            </w:r>
            <w:r>
              <w:rPr>
                <w:color w:val="auto"/>
                <w:spacing w:val="-8"/>
                <w:sz w:val="18"/>
              </w:rPr>
              <w:t xml:space="preserve">（2 </w:t>
            </w:r>
            <w:r>
              <w:rPr>
                <w:color w:val="auto"/>
                <w:sz w:val="18"/>
              </w:rPr>
              <w:t>分</w:t>
            </w:r>
            <w:r>
              <w:rPr>
                <w:color w:val="auto"/>
                <w:spacing w:val="-92"/>
                <w:sz w:val="18"/>
              </w:rPr>
              <w:t>）</w:t>
            </w:r>
          </w:p>
          <w:p>
            <w:pPr>
              <w:pStyle w:val="8"/>
              <w:numPr>
                <w:ilvl w:val="0"/>
                <w:numId w:val="25"/>
              </w:numPr>
              <w:tabs>
                <w:tab w:val="left" w:pos="378"/>
              </w:tabs>
              <w:spacing w:before="2" w:after="0" w:line="240" w:lineRule="auto"/>
              <w:ind w:left="377" w:right="0" w:hanging="270"/>
              <w:jc w:val="left"/>
              <w:rPr>
                <w:color w:val="auto"/>
                <w:sz w:val="18"/>
              </w:rPr>
            </w:pPr>
            <w:r>
              <w:rPr>
                <w:color w:val="auto"/>
                <w:spacing w:val="-4"/>
                <w:sz w:val="18"/>
              </w:rPr>
              <w:t xml:space="preserve">一个月内同类故障未超过 </w:t>
            </w:r>
            <w:r>
              <w:rPr>
                <w:color w:val="auto"/>
                <w:sz w:val="18"/>
              </w:rPr>
              <w:t>2</w:t>
            </w:r>
            <w:r>
              <w:rPr>
                <w:color w:val="auto"/>
                <w:spacing w:val="-23"/>
                <w:sz w:val="18"/>
              </w:rPr>
              <w:t xml:space="preserve"> 次</w:t>
            </w:r>
            <w:r>
              <w:rPr>
                <w:color w:val="auto"/>
                <w:sz w:val="18"/>
              </w:rPr>
              <w:t>（1</w:t>
            </w:r>
            <w:r>
              <w:rPr>
                <w:color w:val="auto"/>
                <w:spacing w:val="-23"/>
                <w:sz w:val="18"/>
              </w:rPr>
              <w:t xml:space="preserve"> 分</w:t>
            </w:r>
            <w:r>
              <w:rPr>
                <w:color w:val="auto"/>
                <w:spacing w:val="-89"/>
                <w:sz w:val="18"/>
              </w:rPr>
              <w:t>）</w:t>
            </w:r>
          </w:p>
        </w:tc>
        <w:tc>
          <w:tcPr>
            <w:tcW w:w="2835" w:type="dxa"/>
          </w:tcPr>
          <w:p>
            <w:pPr>
              <w:pStyle w:val="8"/>
              <w:spacing w:before="10"/>
              <w:rPr>
                <w:rFonts w:ascii="黑体"/>
                <w:color w:val="auto"/>
                <w:sz w:val="21"/>
              </w:rPr>
            </w:pPr>
          </w:p>
          <w:p>
            <w:pPr>
              <w:pStyle w:val="8"/>
              <w:numPr>
                <w:ilvl w:val="0"/>
                <w:numId w:val="26"/>
              </w:numPr>
              <w:tabs>
                <w:tab w:val="left" w:pos="1828"/>
              </w:tabs>
              <w:spacing w:line="324" w:lineRule="auto"/>
              <w:ind w:left="107" w:right="185"/>
              <w:rPr>
                <w:color w:val="auto"/>
                <w:sz w:val="18"/>
              </w:rPr>
            </w:pPr>
            <w:r>
              <w:rPr>
                <w:color w:val="auto"/>
                <w:sz w:val="18"/>
              </w:rPr>
              <w:t>抽取</w:t>
            </w:r>
            <w:r>
              <w:rPr>
                <w:color w:val="auto"/>
                <w:spacing w:val="-45"/>
                <w:sz w:val="18"/>
              </w:rPr>
              <w:t xml:space="preserve"> </w:t>
            </w:r>
            <w:r>
              <w:rPr>
                <w:color w:val="auto"/>
                <w:sz w:val="18"/>
              </w:rPr>
              <w:t>5</w:t>
            </w:r>
            <w:r>
              <w:rPr>
                <w:color w:val="auto"/>
                <w:spacing w:val="-46"/>
                <w:sz w:val="18"/>
              </w:rPr>
              <w:t xml:space="preserve"> </w:t>
            </w:r>
            <w:r>
              <w:rPr>
                <w:color w:val="auto"/>
                <w:sz w:val="18"/>
              </w:rPr>
              <w:t>个使用单位</w:t>
            </w:r>
            <w:r>
              <w:rPr>
                <w:rFonts w:hint="eastAsia"/>
                <w:color w:val="auto"/>
                <w:sz w:val="18"/>
                <w:lang w:val="en-US" w:eastAsia="zh-CN"/>
              </w:rPr>
              <w:t>相关记录</w:t>
            </w:r>
            <w:r>
              <w:rPr>
                <w:color w:val="auto"/>
                <w:sz w:val="18"/>
              </w:rPr>
              <w:t>调查或电话查询。</w:t>
            </w:r>
          </w:p>
          <w:p>
            <w:pPr>
              <w:pStyle w:val="8"/>
              <w:numPr>
                <w:ilvl w:val="0"/>
                <w:numId w:val="26"/>
              </w:numPr>
              <w:tabs>
                <w:tab w:val="left" w:pos="1828"/>
              </w:tabs>
              <w:spacing w:line="324" w:lineRule="auto"/>
              <w:ind w:left="107" w:right="185"/>
              <w:rPr>
                <w:color w:val="auto"/>
                <w:sz w:val="18"/>
              </w:rPr>
            </w:pPr>
            <w:r>
              <w:rPr>
                <w:color w:val="auto"/>
                <w:sz w:val="18"/>
              </w:rPr>
              <w:t>查看</w:t>
            </w:r>
            <w:r>
              <w:rPr>
                <w:color w:val="auto"/>
                <w:spacing w:val="-16"/>
                <w:sz w:val="18"/>
              </w:rPr>
              <w:t>修</w:t>
            </w:r>
            <w:r>
              <w:rPr>
                <w:color w:val="auto"/>
                <w:sz w:val="18"/>
              </w:rPr>
              <w:t>理记录、往来函件及修理合同。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5" w:hRule="atLeast"/>
        </w:trPr>
        <w:tc>
          <w:tcPr>
            <w:tcW w:w="1559" w:type="dxa"/>
          </w:tcPr>
          <w:p>
            <w:pPr>
              <w:pStyle w:val="8"/>
              <w:spacing w:before="5"/>
              <w:rPr>
                <w:rFonts w:ascii="黑体"/>
                <w:color w:val="auto"/>
                <w:sz w:val="14"/>
              </w:rPr>
            </w:pPr>
          </w:p>
          <w:p>
            <w:pPr>
              <w:pStyle w:val="8"/>
              <w:spacing w:line="324" w:lineRule="auto"/>
              <w:ind w:left="107" w:right="44"/>
              <w:rPr>
                <w:color w:val="auto"/>
                <w:sz w:val="18"/>
              </w:rPr>
            </w:pPr>
            <w:r>
              <w:rPr>
                <w:color w:val="auto"/>
                <w:sz w:val="18"/>
              </w:rPr>
              <w:t>7.</w:t>
            </w:r>
            <w:r>
              <w:rPr>
                <w:rFonts w:hint="eastAsia"/>
                <w:color w:val="auto"/>
                <w:sz w:val="18"/>
                <w:lang w:val="en-US" w:eastAsia="zh-CN"/>
              </w:rPr>
              <w:t>不定期检查</w:t>
            </w:r>
            <w:r>
              <w:rPr>
                <w:color w:val="auto"/>
                <w:sz w:val="18"/>
              </w:rPr>
              <w:t>（</w:t>
            </w:r>
            <w:r>
              <w:rPr>
                <w:rFonts w:hint="eastAsia"/>
                <w:color w:val="auto"/>
                <w:sz w:val="18"/>
                <w:lang w:val="en-US" w:eastAsia="zh-CN"/>
              </w:rPr>
              <w:t>3</w:t>
            </w:r>
            <w:r>
              <w:rPr>
                <w:color w:val="auto"/>
                <w:sz w:val="18"/>
              </w:rPr>
              <w:t xml:space="preserve"> 分）</w:t>
            </w:r>
          </w:p>
        </w:tc>
        <w:tc>
          <w:tcPr>
            <w:tcW w:w="4532" w:type="dxa"/>
          </w:tcPr>
          <w:p>
            <w:pPr>
              <w:pStyle w:val="8"/>
              <w:spacing w:before="7"/>
              <w:rPr>
                <w:rFonts w:ascii="黑体"/>
                <w:color w:val="auto"/>
                <w:sz w:val="26"/>
              </w:rPr>
            </w:pPr>
          </w:p>
          <w:p>
            <w:pPr>
              <w:pStyle w:val="8"/>
              <w:spacing w:before="1"/>
              <w:ind w:left="108"/>
              <w:rPr>
                <w:color w:val="auto"/>
                <w:sz w:val="18"/>
              </w:rPr>
            </w:pPr>
            <w:r>
              <w:rPr>
                <w:color w:val="auto"/>
                <w:sz w:val="18"/>
              </w:rPr>
              <w:t>1</w:t>
            </w:r>
            <w:r>
              <w:rPr>
                <w:rFonts w:hint="eastAsia"/>
                <w:color w:val="auto"/>
                <w:sz w:val="18"/>
                <w:lang w:val="en-US" w:eastAsia="zh-CN"/>
              </w:rPr>
              <w:t xml:space="preserve">  维保单位的质量检验（查）人员或者管理人员对电梯维保质量进行不定期检查，且进行记录存档。</w:t>
            </w:r>
            <w:r>
              <w:rPr>
                <w:color w:val="auto"/>
                <w:sz w:val="18"/>
              </w:rPr>
              <w:t>（</w:t>
            </w:r>
            <w:r>
              <w:rPr>
                <w:rFonts w:hint="eastAsia"/>
                <w:color w:val="auto"/>
                <w:sz w:val="18"/>
                <w:lang w:val="en-US" w:eastAsia="zh-CN"/>
              </w:rPr>
              <w:t>3</w:t>
            </w:r>
            <w:r>
              <w:rPr>
                <w:color w:val="auto"/>
                <w:spacing w:val="-23"/>
                <w:sz w:val="18"/>
              </w:rPr>
              <w:t xml:space="preserve"> 分</w:t>
            </w:r>
            <w:r>
              <w:rPr>
                <w:color w:val="auto"/>
                <w:spacing w:val="-92"/>
                <w:sz w:val="18"/>
              </w:rPr>
              <w:t>）</w:t>
            </w:r>
          </w:p>
        </w:tc>
        <w:tc>
          <w:tcPr>
            <w:tcW w:w="2835" w:type="dxa"/>
          </w:tcPr>
          <w:p>
            <w:pPr>
              <w:pStyle w:val="8"/>
              <w:spacing w:before="3"/>
              <w:rPr>
                <w:rFonts w:ascii="黑体"/>
                <w:color w:val="auto"/>
                <w:sz w:val="20"/>
              </w:rPr>
            </w:pPr>
          </w:p>
          <w:p>
            <w:pPr>
              <w:pStyle w:val="8"/>
              <w:ind w:left="107"/>
              <w:rPr>
                <w:color w:val="auto"/>
                <w:sz w:val="18"/>
              </w:rPr>
            </w:pPr>
            <w:r>
              <w:rPr>
                <w:rFonts w:hint="eastAsia"/>
                <w:color w:val="auto"/>
                <w:sz w:val="18"/>
                <w:lang w:val="en-US" w:eastAsia="zh-CN"/>
              </w:rPr>
              <w:t>查看不定期检查记录</w:t>
            </w:r>
            <w:r>
              <w:rPr>
                <w:color w:val="auto"/>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5" w:hRule="atLeast"/>
        </w:trPr>
        <w:tc>
          <w:tcPr>
            <w:tcW w:w="1559" w:type="dxa"/>
          </w:tcPr>
          <w:p>
            <w:pPr>
              <w:pStyle w:val="8"/>
              <w:spacing w:line="324" w:lineRule="auto"/>
              <w:ind w:left="107" w:right="44"/>
              <w:rPr>
                <w:rFonts w:hint="eastAsia"/>
                <w:color w:val="auto"/>
                <w:sz w:val="18"/>
                <w:lang w:val="en-US" w:eastAsia="zh-CN"/>
              </w:rPr>
            </w:pPr>
          </w:p>
          <w:p>
            <w:pPr>
              <w:pStyle w:val="8"/>
              <w:spacing w:line="324" w:lineRule="auto"/>
              <w:ind w:left="107" w:right="44" w:firstLine="360" w:firstLineChars="200"/>
              <w:rPr>
                <w:rFonts w:hint="eastAsia"/>
                <w:color w:val="auto"/>
                <w:sz w:val="18"/>
                <w:lang w:val="en-US" w:eastAsia="zh-CN"/>
              </w:rPr>
            </w:pPr>
          </w:p>
          <w:p>
            <w:pPr>
              <w:pStyle w:val="8"/>
              <w:spacing w:line="324" w:lineRule="auto"/>
              <w:ind w:left="107" w:right="44" w:firstLine="360" w:firstLineChars="200"/>
              <w:rPr>
                <w:rFonts w:hint="eastAsia"/>
                <w:color w:val="auto"/>
                <w:sz w:val="18"/>
                <w:lang w:val="en-US" w:eastAsia="zh-CN"/>
              </w:rPr>
            </w:pPr>
            <w:r>
              <w:rPr>
                <w:rFonts w:hint="eastAsia"/>
                <w:color w:val="auto"/>
                <w:sz w:val="18"/>
                <w:lang w:val="en-US" w:eastAsia="zh-CN"/>
              </w:rPr>
              <w:t>附加分</w:t>
            </w:r>
          </w:p>
          <w:p>
            <w:pPr>
              <w:pStyle w:val="8"/>
              <w:spacing w:line="324" w:lineRule="auto"/>
              <w:ind w:left="107" w:right="44" w:firstLine="360" w:firstLineChars="200"/>
              <w:rPr>
                <w:rFonts w:hint="eastAsia"/>
                <w:color w:val="auto"/>
                <w:sz w:val="18"/>
                <w:lang w:val="en-US" w:eastAsia="zh-CN"/>
              </w:rPr>
            </w:pPr>
          </w:p>
        </w:tc>
        <w:tc>
          <w:tcPr>
            <w:tcW w:w="4532" w:type="dxa"/>
          </w:tcPr>
          <w:p>
            <w:pPr>
              <w:pStyle w:val="8"/>
              <w:spacing w:before="1"/>
              <w:ind w:left="108"/>
              <w:rPr>
                <w:rFonts w:hint="eastAsia"/>
                <w:color w:val="auto"/>
                <w:sz w:val="18"/>
                <w:lang w:val="en-US" w:eastAsia="zh-CN"/>
              </w:rPr>
            </w:pPr>
            <w:r>
              <w:rPr>
                <w:rFonts w:hint="eastAsia"/>
                <w:color w:val="auto"/>
                <w:sz w:val="18"/>
                <w:lang w:val="en-US" w:eastAsia="zh-CN"/>
              </w:rPr>
              <w:t>有下列情况可加分：</w:t>
            </w:r>
          </w:p>
          <w:p>
            <w:pPr>
              <w:pStyle w:val="8"/>
              <w:numPr>
                <w:ilvl w:val="0"/>
                <w:numId w:val="27"/>
              </w:numPr>
              <w:spacing w:before="1"/>
              <w:ind w:left="108"/>
              <w:rPr>
                <w:rFonts w:hint="eastAsia"/>
                <w:color w:val="auto"/>
                <w:sz w:val="18"/>
                <w:lang w:val="en-US" w:eastAsia="zh-CN"/>
              </w:rPr>
            </w:pPr>
            <w:r>
              <w:rPr>
                <w:rFonts w:hint="eastAsia"/>
                <w:color w:val="auto"/>
                <w:sz w:val="18"/>
                <w:lang w:val="en-US" w:eastAsia="zh-CN"/>
              </w:rPr>
              <w:t>采用远程监控对电梯实施针对性保养（1分）</w:t>
            </w:r>
          </w:p>
          <w:p>
            <w:pPr>
              <w:pStyle w:val="8"/>
              <w:numPr>
                <w:ilvl w:val="0"/>
                <w:numId w:val="27"/>
              </w:numPr>
              <w:spacing w:before="1"/>
              <w:ind w:left="108"/>
              <w:rPr>
                <w:rFonts w:hint="default"/>
                <w:color w:val="auto"/>
                <w:sz w:val="18"/>
                <w:lang w:val="en-US" w:eastAsia="zh-CN"/>
              </w:rPr>
            </w:pPr>
            <w:r>
              <w:rPr>
                <w:rFonts w:hint="eastAsia"/>
                <w:color w:val="auto"/>
                <w:sz w:val="18"/>
                <w:lang w:val="en-US" w:eastAsia="zh-CN"/>
              </w:rPr>
              <w:t>维保电梯台数超过2000台（1分）</w:t>
            </w:r>
          </w:p>
          <w:p>
            <w:pPr>
              <w:pStyle w:val="8"/>
              <w:numPr>
                <w:ilvl w:val="0"/>
                <w:numId w:val="27"/>
              </w:numPr>
              <w:spacing w:before="1"/>
              <w:ind w:left="108"/>
              <w:rPr>
                <w:rFonts w:hint="default"/>
                <w:color w:val="auto"/>
                <w:sz w:val="18"/>
                <w:lang w:val="en-US" w:eastAsia="zh-CN"/>
              </w:rPr>
            </w:pPr>
            <w:r>
              <w:rPr>
                <w:rFonts w:hint="eastAsia"/>
                <w:color w:val="auto"/>
                <w:sz w:val="18"/>
                <w:lang w:val="en-US" w:eastAsia="zh-CN"/>
              </w:rPr>
              <w:t>市级以上的优秀获奖单位或行业协会评为AAA以上的单位（1分）</w:t>
            </w:r>
          </w:p>
        </w:tc>
        <w:tc>
          <w:tcPr>
            <w:tcW w:w="2835" w:type="dxa"/>
          </w:tcPr>
          <w:p>
            <w:pPr>
              <w:pStyle w:val="8"/>
              <w:ind w:left="107"/>
              <w:rPr>
                <w:rFonts w:hint="eastAsia"/>
                <w:color w:val="auto"/>
                <w:sz w:val="18"/>
                <w:lang w:val="en-US" w:eastAsia="zh-CN"/>
              </w:rPr>
            </w:pPr>
          </w:p>
          <w:p>
            <w:pPr>
              <w:pStyle w:val="8"/>
              <w:ind w:left="107"/>
              <w:rPr>
                <w:rFonts w:hint="eastAsia"/>
                <w:color w:val="auto"/>
                <w:sz w:val="18"/>
                <w:lang w:val="en-US" w:eastAsia="zh-CN"/>
              </w:rPr>
            </w:pPr>
          </w:p>
          <w:p>
            <w:pPr>
              <w:pStyle w:val="8"/>
              <w:ind w:left="107"/>
              <w:rPr>
                <w:rFonts w:hint="default"/>
                <w:color w:val="auto"/>
                <w:sz w:val="18"/>
                <w:lang w:val="en-US" w:eastAsia="zh-CN"/>
              </w:rPr>
            </w:pPr>
            <w:r>
              <w:rPr>
                <w:rFonts w:hint="eastAsia"/>
                <w:color w:val="auto"/>
                <w:sz w:val="18"/>
                <w:lang w:val="en-US" w:eastAsia="zh-CN"/>
              </w:rPr>
              <w:t>考核查实</w:t>
            </w:r>
          </w:p>
        </w:tc>
      </w:tr>
    </w:tbl>
    <w:p>
      <w:pPr>
        <w:pStyle w:val="2"/>
        <w:tabs>
          <w:tab w:val="left" w:pos="734"/>
        </w:tabs>
        <w:spacing w:before="69"/>
        <w:ind w:right="299"/>
        <w:jc w:val="center"/>
        <w:rPr>
          <w:rFonts w:hint="eastAsia" w:ascii="黑体" w:eastAsia="黑体"/>
          <w:color w:val="auto"/>
        </w:rPr>
      </w:pPr>
    </w:p>
    <w:p>
      <w:pPr>
        <w:pStyle w:val="2"/>
        <w:tabs>
          <w:tab w:val="left" w:pos="734"/>
        </w:tabs>
        <w:spacing w:before="69"/>
        <w:ind w:right="299"/>
        <w:jc w:val="center"/>
        <w:rPr>
          <w:rFonts w:hint="eastAsia" w:ascii="黑体" w:eastAsia="黑体"/>
          <w:color w:val="auto"/>
        </w:rPr>
      </w:pPr>
    </w:p>
    <w:p>
      <w:pPr>
        <w:pStyle w:val="2"/>
        <w:tabs>
          <w:tab w:val="left" w:pos="734"/>
        </w:tabs>
        <w:spacing w:before="69"/>
        <w:ind w:right="299"/>
        <w:jc w:val="center"/>
        <w:rPr>
          <w:rFonts w:hint="eastAsia" w:ascii="黑体" w:eastAsia="黑体"/>
          <w:color w:val="auto"/>
        </w:rPr>
      </w:pPr>
    </w:p>
    <w:p>
      <w:pPr>
        <w:pStyle w:val="2"/>
        <w:tabs>
          <w:tab w:val="left" w:pos="734"/>
        </w:tabs>
        <w:spacing w:before="69"/>
        <w:ind w:right="299"/>
        <w:jc w:val="center"/>
        <w:rPr>
          <w:rFonts w:hint="eastAsia" w:ascii="黑体" w:eastAsia="黑体"/>
          <w:color w:val="auto"/>
        </w:rPr>
      </w:pPr>
    </w:p>
    <w:p>
      <w:pPr>
        <w:pStyle w:val="2"/>
        <w:tabs>
          <w:tab w:val="left" w:pos="734"/>
        </w:tabs>
        <w:spacing w:before="69"/>
        <w:ind w:right="299"/>
        <w:jc w:val="center"/>
        <w:rPr>
          <w:rFonts w:hint="eastAsia" w:ascii="黑体" w:eastAsia="黑体"/>
          <w:color w:val="auto"/>
        </w:rPr>
      </w:pPr>
      <w:r>
        <w:rPr>
          <w:rFonts w:hint="eastAsia" w:ascii="黑体" w:eastAsia="黑体"/>
          <w:color w:val="auto"/>
        </w:rPr>
        <w:t>表</w:t>
      </w:r>
      <w:r>
        <w:rPr>
          <w:rFonts w:hint="eastAsia" w:ascii="黑体" w:eastAsia="黑体"/>
          <w:color w:val="auto"/>
          <w:lang w:val="en-US" w:eastAsia="zh-CN"/>
        </w:rPr>
        <w:t>A</w:t>
      </w:r>
      <w:r>
        <w:rPr>
          <w:rFonts w:hint="eastAsia" w:ascii="黑体" w:eastAsia="黑体"/>
          <w:color w:val="auto"/>
        </w:rPr>
        <w:t>.4</w:t>
      </w:r>
      <w:r>
        <w:rPr>
          <w:rFonts w:hint="eastAsia" w:ascii="黑体" w:eastAsia="黑体"/>
          <w:color w:val="auto"/>
        </w:rPr>
        <w:tab/>
      </w:r>
      <w:r>
        <w:rPr>
          <w:rFonts w:hint="eastAsia" w:ascii="黑体" w:eastAsia="黑体"/>
          <w:color w:val="auto"/>
        </w:rPr>
        <w:t>现场维保质量（曳引驱动乘客电梯）（40分）</w:t>
      </w:r>
    </w:p>
    <w:p>
      <w:pPr>
        <w:pStyle w:val="2"/>
        <w:spacing w:before="11"/>
        <w:rPr>
          <w:rFonts w:ascii="黑体"/>
          <w:color w:val="auto"/>
          <w:sz w:val="13"/>
        </w:rPr>
      </w:pPr>
    </w:p>
    <w:tbl>
      <w:tblPr>
        <w:tblStyle w:val="5"/>
        <w:tblW w:w="8931" w:type="dxa"/>
        <w:tblInd w:w="3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68"/>
        <w:gridCol w:w="4528"/>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1568" w:type="dxa"/>
          </w:tcPr>
          <w:p>
            <w:pPr>
              <w:pStyle w:val="8"/>
              <w:spacing w:before="56"/>
              <w:ind w:left="422"/>
              <w:rPr>
                <w:color w:val="auto"/>
                <w:sz w:val="18"/>
              </w:rPr>
            </w:pPr>
            <w:r>
              <w:rPr>
                <w:color w:val="auto"/>
                <w:sz w:val="18"/>
              </w:rPr>
              <w:t>项目</w:t>
            </w:r>
          </w:p>
        </w:tc>
        <w:tc>
          <w:tcPr>
            <w:tcW w:w="4528" w:type="dxa"/>
          </w:tcPr>
          <w:p>
            <w:pPr>
              <w:pStyle w:val="8"/>
              <w:spacing w:before="56"/>
              <w:ind w:left="1613" w:right="1604"/>
              <w:jc w:val="center"/>
              <w:rPr>
                <w:color w:val="auto"/>
                <w:sz w:val="18"/>
              </w:rPr>
            </w:pPr>
            <w:r>
              <w:rPr>
                <w:color w:val="auto"/>
                <w:sz w:val="18"/>
              </w:rPr>
              <w:t>内容与要求</w:t>
            </w:r>
          </w:p>
        </w:tc>
        <w:tc>
          <w:tcPr>
            <w:tcW w:w="2835" w:type="dxa"/>
          </w:tcPr>
          <w:p>
            <w:pPr>
              <w:pStyle w:val="8"/>
              <w:spacing w:before="56"/>
              <w:ind w:left="1035" w:right="1028"/>
              <w:jc w:val="center"/>
              <w:rPr>
                <w:color w:val="auto"/>
                <w:sz w:val="18"/>
              </w:rPr>
            </w:pPr>
            <w:r>
              <w:rPr>
                <w:color w:val="auto"/>
                <w:sz w:val="18"/>
              </w:rPr>
              <w:t>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1568" w:type="dxa"/>
            <w:vAlign w:val="top"/>
          </w:tcPr>
          <w:p>
            <w:pPr>
              <w:pStyle w:val="8"/>
              <w:spacing w:before="119"/>
              <w:ind w:left="103" w:leftChars="0"/>
              <w:rPr>
                <w:rFonts w:hint="default" w:ascii="宋体" w:hAnsi="宋体" w:eastAsia="宋体" w:cs="宋体"/>
                <w:color w:val="auto"/>
                <w:kern w:val="2"/>
                <w:sz w:val="18"/>
                <w:szCs w:val="24"/>
                <w:lang w:val="en-US" w:eastAsia="zh-CN" w:bidi="zh-CN"/>
              </w:rPr>
            </w:pPr>
            <w:r>
              <w:rPr>
                <w:rFonts w:hint="eastAsia"/>
                <w:color w:val="auto"/>
                <w:sz w:val="18"/>
                <w:lang w:val="en-US" w:eastAsia="zh-CN"/>
              </w:rPr>
              <w:t>1.个体安全防护（3分）</w:t>
            </w:r>
          </w:p>
        </w:tc>
        <w:tc>
          <w:tcPr>
            <w:tcW w:w="4528" w:type="dxa"/>
            <w:vAlign w:val="top"/>
          </w:tcPr>
          <w:p>
            <w:pPr>
              <w:pStyle w:val="8"/>
              <w:numPr>
                <w:ilvl w:val="0"/>
                <w:numId w:val="0"/>
              </w:numPr>
              <w:tabs>
                <w:tab w:val="left" w:pos="391"/>
              </w:tabs>
              <w:spacing w:before="70" w:after="0" w:line="240" w:lineRule="auto"/>
              <w:ind w:left="118" w:leftChars="0" w:right="0" w:rightChars="0"/>
              <w:jc w:val="left"/>
              <w:rPr>
                <w:rFonts w:hint="eastAsia"/>
                <w:color w:val="auto"/>
                <w:sz w:val="18"/>
                <w:lang w:val="en-US" w:eastAsia="zh-CN"/>
              </w:rPr>
            </w:pPr>
            <w:r>
              <w:rPr>
                <w:rFonts w:hint="eastAsia"/>
                <w:color w:val="auto"/>
                <w:sz w:val="18"/>
                <w:lang w:val="en-US" w:eastAsia="zh-CN"/>
              </w:rPr>
              <w:t>1 设置围栏（1分）</w:t>
            </w:r>
          </w:p>
          <w:p>
            <w:pPr>
              <w:pStyle w:val="8"/>
              <w:numPr>
                <w:ilvl w:val="0"/>
                <w:numId w:val="0"/>
              </w:numPr>
              <w:tabs>
                <w:tab w:val="left" w:pos="391"/>
              </w:tabs>
              <w:spacing w:before="70" w:after="0" w:line="240" w:lineRule="auto"/>
              <w:ind w:left="118" w:leftChars="0" w:right="0" w:rightChars="0"/>
              <w:jc w:val="left"/>
              <w:rPr>
                <w:rFonts w:hint="eastAsia"/>
                <w:color w:val="auto"/>
                <w:sz w:val="18"/>
                <w:lang w:val="en-US" w:eastAsia="zh-CN"/>
              </w:rPr>
            </w:pPr>
            <w:r>
              <w:rPr>
                <w:rFonts w:hint="eastAsia"/>
                <w:color w:val="auto"/>
                <w:sz w:val="18"/>
                <w:lang w:val="en-US" w:eastAsia="zh-CN"/>
              </w:rPr>
              <w:t>2 佩戴安全帽、工作鞋、工作服（1分）</w:t>
            </w:r>
          </w:p>
          <w:p>
            <w:pPr>
              <w:pStyle w:val="8"/>
              <w:numPr>
                <w:ilvl w:val="0"/>
                <w:numId w:val="0"/>
              </w:numPr>
              <w:tabs>
                <w:tab w:val="left" w:pos="391"/>
              </w:tabs>
              <w:spacing w:before="70" w:after="0" w:line="240" w:lineRule="auto"/>
              <w:ind w:left="118" w:leftChars="0" w:right="0" w:rightChars="0" w:firstLine="0" w:firstLineChars="0"/>
              <w:jc w:val="left"/>
              <w:rPr>
                <w:rFonts w:hint="default" w:ascii="宋体" w:hAnsi="宋体" w:eastAsia="宋体" w:cs="宋体"/>
                <w:color w:val="auto"/>
                <w:kern w:val="2"/>
                <w:sz w:val="18"/>
                <w:szCs w:val="24"/>
                <w:lang w:val="en-US" w:eastAsia="zh-CN" w:bidi="zh-CN"/>
              </w:rPr>
            </w:pPr>
            <w:r>
              <w:rPr>
                <w:rFonts w:hint="eastAsia"/>
                <w:color w:val="auto"/>
                <w:sz w:val="18"/>
                <w:lang w:val="en-US" w:eastAsia="zh-CN"/>
              </w:rPr>
              <w:t>3 维修工具(含照明手电筒）（1分）</w:t>
            </w:r>
          </w:p>
        </w:tc>
        <w:tc>
          <w:tcPr>
            <w:tcW w:w="2835" w:type="dxa"/>
            <w:vAlign w:val="top"/>
          </w:tcPr>
          <w:p>
            <w:pPr>
              <w:pStyle w:val="8"/>
              <w:spacing w:before="56" w:line="324" w:lineRule="auto"/>
              <w:ind w:left="120" w:right="19"/>
              <w:jc w:val="left"/>
              <w:rPr>
                <w:rFonts w:hint="eastAsia"/>
                <w:color w:val="auto"/>
                <w:spacing w:val="-5"/>
                <w:sz w:val="18"/>
              </w:rPr>
            </w:pPr>
          </w:p>
          <w:p>
            <w:pPr>
              <w:pStyle w:val="8"/>
              <w:spacing w:before="56" w:line="324" w:lineRule="auto"/>
              <w:ind w:left="120" w:leftChars="0" w:right="19" w:rightChars="0"/>
              <w:jc w:val="left"/>
              <w:rPr>
                <w:rFonts w:hint="eastAsia" w:ascii="宋体" w:hAnsi="宋体" w:eastAsia="宋体" w:cs="宋体"/>
                <w:color w:val="auto"/>
                <w:spacing w:val="-5"/>
                <w:kern w:val="2"/>
                <w:sz w:val="18"/>
                <w:szCs w:val="24"/>
                <w:lang w:val="zh-CN" w:eastAsia="zh-CN" w:bidi="zh-CN"/>
              </w:rPr>
            </w:pPr>
            <w:r>
              <w:rPr>
                <w:rFonts w:hint="eastAsia"/>
                <w:color w:val="auto"/>
                <w:spacing w:val="-5"/>
                <w:sz w:val="18"/>
              </w:rPr>
              <w:t>人员现场目测。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1568" w:type="dxa"/>
          </w:tcPr>
          <w:p>
            <w:pPr>
              <w:pStyle w:val="8"/>
              <w:rPr>
                <w:rFonts w:ascii="黑体"/>
                <w:color w:val="auto"/>
                <w:sz w:val="18"/>
              </w:rPr>
            </w:pPr>
          </w:p>
          <w:p>
            <w:pPr>
              <w:pStyle w:val="8"/>
              <w:spacing w:before="119"/>
              <w:ind w:left="103"/>
              <w:rPr>
                <w:color w:val="auto"/>
                <w:sz w:val="18"/>
              </w:rPr>
            </w:pPr>
            <w:r>
              <w:rPr>
                <w:rFonts w:hint="eastAsia"/>
                <w:color w:val="auto"/>
                <w:sz w:val="18"/>
                <w:lang w:val="en-US" w:eastAsia="zh-CN"/>
              </w:rPr>
              <w:t>2</w:t>
            </w:r>
            <w:r>
              <w:rPr>
                <w:color w:val="auto"/>
                <w:sz w:val="18"/>
              </w:rPr>
              <w:t>.主机（</w:t>
            </w:r>
            <w:r>
              <w:rPr>
                <w:rFonts w:hint="eastAsia"/>
                <w:color w:val="auto"/>
                <w:sz w:val="18"/>
                <w:lang w:val="en-US" w:eastAsia="zh-CN"/>
              </w:rPr>
              <w:t>5</w:t>
            </w:r>
            <w:r>
              <w:rPr>
                <w:color w:val="auto"/>
                <w:sz w:val="18"/>
              </w:rPr>
              <w:t xml:space="preserve"> 分）</w:t>
            </w:r>
          </w:p>
        </w:tc>
        <w:tc>
          <w:tcPr>
            <w:tcW w:w="4528" w:type="dxa"/>
          </w:tcPr>
          <w:p>
            <w:pPr>
              <w:pStyle w:val="8"/>
              <w:numPr>
                <w:ilvl w:val="0"/>
                <w:numId w:val="28"/>
              </w:numPr>
              <w:tabs>
                <w:tab w:val="left" w:pos="391"/>
              </w:tabs>
              <w:spacing w:before="76" w:after="0" w:line="240" w:lineRule="auto"/>
              <w:ind w:left="390" w:right="0" w:hanging="272"/>
              <w:jc w:val="left"/>
              <w:rPr>
                <w:color w:val="auto"/>
                <w:sz w:val="18"/>
              </w:rPr>
            </w:pPr>
            <w:r>
              <w:rPr>
                <w:color w:val="auto"/>
                <w:sz w:val="18"/>
              </w:rPr>
              <w:t>运行正常且无异常振动或噪声（2</w:t>
            </w:r>
            <w:r>
              <w:rPr>
                <w:color w:val="auto"/>
                <w:spacing w:val="-23"/>
                <w:sz w:val="18"/>
              </w:rPr>
              <w:t xml:space="preserve"> 分</w:t>
            </w:r>
            <w:r>
              <w:rPr>
                <w:color w:val="auto"/>
                <w:spacing w:val="-92"/>
                <w:sz w:val="18"/>
              </w:rPr>
              <w:t>）</w:t>
            </w:r>
          </w:p>
          <w:p>
            <w:pPr>
              <w:pStyle w:val="8"/>
              <w:numPr>
                <w:ilvl w:val="0"/>
                <w:numId w:val="28"/>
              </w:numPr>
              <w:tabs>
                <w:tab w:val="left" w:pos="391"/>
              </w:tabs>
              <w:spacing w:before="69" w:after="0" w:line="240" w:lineRule="auto"/>
              <w:ind w:left="390" w:right="0" w:hanging="272"/>
              <w:jc w:val="left"/>
              <w:rPr>
                <w:color w:val="auto"/>
                <w:sz w:val="18"/>
              </w:rPr>
            </w:pPr>
            <w:r>
              <w:rPr>
                <w:color w:val="auto"/>
                <w:sz w:val="18"/>
              </w:rPr>
              <w:t>润滑部位油位正常（</w:t>
            </w:r>
            <w:r>
              <w:rPr>
                <w:rFonts w:hint="eastAsia"/>
                <w:color w:val="auto"/>
                <w:sz w:val="18"/>
                <w:lang w:val="en-US" w:eastAsia="zh-CN"/>
              </w:rPr>
              <w:t>1</w:t>
            </w:r>
            <w:r>
              <w:rPr>
                <w:color w:val="auto"/>
                <w:spacing w:val="-23"/>
                <w:sz w:val="18"/>
              </w:rPr>
              <w:t xml:space="preserve"> 分</w:t>
            </w:r>
            <w:r>
              <w:rPr>
                <w:color w:val="auto"/>
                <w:spacing w:val="-92"/>
                <w:sz w:val="18"/>
              </w:rPr>
              <w:t>）</w:t>
            </w:r>
          </w:p>
          <w:p>
            <w:pPr>
              <w:pStyle w:val="8"/>
              <w:numPr>
                <w:ilvl w:val="0"/>
                <w:numId w:val="28"/>
              </w:numPr>
              <w:tabs>
                <w:tab w:val="left" w:pos="391"/>
              </w:tabs>
              <w:spacing w:before="70" w:after="0" w:line="240" w:lineRule="auto"/>
              <w:ind w:left="390" w:right="0" w:hanging="272"/>
              <w:jc w:val="left"/>
              <w:rPr>
                <w:color w:val="auto"/>
                <w:sz w:val="18"/>
              </w:rPr>
            </w:pPr>
            <w:r>
              <w:rPr>
                <w:color w:val="auto"/>
                <w:sz w:val="18"/>
              </w:rPr>
              <w:t>编码器固定牢固牢靠且干净清洁（2</w:t>
            </w:r>
            <w:r>
              <w:rPr>
                <w:color w:val="auto"/>
                <w:spacing w:val="-23"/>
                <w:sz w:val="18"/>
              </w:rPr>
              <w:t xml:space="preserve"> 分</w:t>
            </w:r>
            <w:r>
              <w:rPr>
                <w:color w:val="auto"/>
                <w:spacing w:val="-92"/>
                <w:sz w:val="18"/>
              </w:rPr>
              <w:t>）</w:t>
            </w:r>
          </w:p>
        </w:tc>
        <w:tc>
          <w:tcPr>
            <w:tcW w:w="2835" w:type="dxa"/>
          </w:tcPr>
          <w:p>
            <w:pPr>
              <w:pStyle w:val="8"/>
              <w:rPr>
                <w:rFonts w:ascii="黑体"/>
                <w:color w:val="auto"/>
                <w:sz w:val="18"/>
              </w:rPr>
            </w:pPr>
          </w:p>
          <w:p>
            <w:pPr>
              <w:pStyle w:val="8"/>
              <w:spacing w:before="119"/>
              <w:ind w:left="120"/>
              <w:rPr>
                <w:color w:val="auto"/>
                <w:sz w:val="18"/>
              </w:rPr>
            </w:pPr>
            <w:r>
              <w:rPr>
                <w:color w:val="auto"/>
                <w:sz w:val="18"/>
              </w:rPr>
              <w:t>人员现场目测。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1568" w:type="dxa"/>
          </w:tcPr>
          <w:p>
            <w:pPr>
              <w:pStyle w:val="8"/>
              <w:rPr>
                <w:rFonts w:ascii="黑体"/>
                <w:color w:val="auto"/>
                <w:sz w:val="18"/>
              </w:rPr>
            </w:pPr>
          </w:p>
          <w:p>
            <w:pPr>
              <w:pStyle w:val="8"/>
              <w:spacing w:before="120"/>
              <w:ind w:left="120"/>
              <w:rPr>
                <w:color w:val="auto"/>
                <w:sz w:val="18"/>
              </w:rPr>
            </w:pPr>
            <w:r>
              <w:rPr>
                <w:rFonts w:hint="eastAsia"/>
                <w:color w:val="auto"/>
                <w:sz w:val="18"/>
                <w:lang w:val="en-US" w:eastAsia="zh-CN"/>
              </w:rPr>
              <w:t>3</w:t>
            </w:r>
            <w:r>
              <w:rPr>
                <w:color w:val="auto"/>
                <w:sz w:val="18"/>
              </w:rPr>
              <w:t>.制动器（4</w:t>
            </w:r>
            <w:r>
              <w:rPr>
                <w:color w:val="auto"/>
                <w:spacing w:val="-24"/>
                <w:sz w:val="18"/>
              </w:rPr>
              <w:t xml:space="preserve"> 分</w:t>
            </w:r>
            <w:r>
              <w:rPr>
                <w:color w:val="auto"/>
                <w:sz w:val="18"/>
              </w:rPr>
              <w:t>）</w:t>
            </w:r>
          </w:p>
        </w:tc>
        <w:tc>
          <w:tcPr>
            <w:tcW w:w="4528" w:type="dxa"/>
          </w:tcPr>
          <w:p>
            <w:pPr>
              <w:pStyle w:val="8"/>
              <w:numPr>
                <w:ilvl w:val="0"/>
                <w:numId w:val="29"/>
              </w:numPr>
              <w:tabs>
                <w:tab w:val="left" w:pos="391"/>
              </w:tabs>
              <w:spacing w:before="77" w:after="0" w:line="240" w:lineRule="auto"/>
              <w:ind w:left="390" w:right="0" w:hanging="272"/>
              <w:jc w:val="left"/>
              <w:rPr>
                <w:color w:val="auto"/>
                <w:sz w:val="18"/>
              </w:rPr>
            </w:pPr>
            <w:r>
              <w:rPr>
                <w:color w:val="auto"/>
                <w:sz w:val="18"/>
              </w:rPr>
              <w:t>制动闸瓦与制动轮工作正常（2</w:t>
            </w:r>
            <w:r>
              <w:rPr>
                <w:color w:val="auto"/>
                <w:spacing w:val="-23"/>
                <w:sz w:val="18"/>
              </w:rPr>
              <w:t xml:space="preserve"> 分</w:t>
            </w:r>
            <w:r>
              <w:rPr>
                <w:color w:val="auto"/>
                <w:spacing w:val="-92"/>
                <w:sz w:val="18"/>
              </w:rPr>
              <w:t>）</w:t>
            </w:r>
          </w:p>
          <w:p>
            <w:pPr>
              <w:pStyle w:val="8"/>
              <w:numPr>
                <w:ilvl w:val="0"/>
                <w:numId w:val="29"/>
              </w:numPr>
              <w:tabs>
                <w:tab w:val="left" w:pos="391"/>
              </w:tabs>
              <w:spacing w:before="69" w:after="0" w:line="240" w:lineRule="auto"/>
              <w:ind w:left="390" w:right="0" w:hanging="272"/>
              <w:jc w:val="left"/>
              <w:rPr>
                <w:color w:val="auto"/>
                <w:sz w:val="18"/>
              </w:rPr>
            </w:pPr>
            <w:r>
              <w:rPr>
                <w:color w:val="auto"/>
                <w:sz w:val="18"/>
              </w:rPr>
              <w:t>制动弹簧长度在规定范围内（1</w:t>
            </w:r>
            <w:r>
              <w:rPr>
                <w:color w:val="auto"/>
                <w:spacing w:val="-23"/>
                <w:sz w:val="18"/>
              </w:rPr>
              <w:t xml:space="preserve"> 分</w:t>
            </w:r>
            <w:r>
              <w:rPr>
                <w:color w:val="auto"/>
                <w:spacing w:val="-92"/>
                <w:sz w:val="18"/>
              </w:rPr>
              <w:t>）</w:t>
            </w:r>
          </w:p>
          <w:p>
            <w:pPr>
              <w:pStyle w:val="8"/>
              <w:numPr>
                <w:ilvl w:val="0"/>
                <w:numId w:val="29"/>
              </w:numPr>
              <w:tabs>
                <w:tab w:val="left" w:pos="391"/>
              </w:tabs>
              <w:spacing w:before="70" w:after="0" w:line="240" w:lineRule="auto"/>
              <w:ind w:left="390" w:right="0" w:hanging="272"/>
              <w:jc w:val="left"/>
              <w:rPr>
                <w:color w:val="auto"/>
                <w:sz w:val="18"/>
              </w:rPr>
            </w:pPr>
            <w:r>
              <w:rPr>
                <w:color w:val="auto"/>
                <w:sz w:val="18"/>
              </w:rPr>
              <w:t>制动器动作状态监测开关有效（1</w:t>
            </w:r>
            <w:r>
              <w:rPr>
                <w:color w:val="auto"/>
                <w:spacing w:val="-23"/>
                <w:sz w:val="18"/>
              </w:rPr>
              <w:t xml:space="preserve"> 分</w:t>
            </w:r>
            <w:r>
              <w:rPr>
                <w:color w:val="auto"/>
                <w:spacing w:val="-92"/>
                <w:sz w:val="18"/>
              </w:rPr>
              <w:t>）</w:t>
            </w:r>
          </w:p>
        </w:tc>
        <w:tc>
          <w:tcPr>
            <w:tcW w:w="2835" w:type="dxa"/>
          </w:tcPr>
          <w:p>
            <w:pPr>
              <w:pStyle w:val="8"/>
              <w:rPr>
                <w:rFonts w:ascii="黑体"/>
                <w:color w:val="auto"/>
                <w:sz w:val="18"/>
              </w:rPr>
            </w:pPr>
          </w:p>
          <w:p>
            <w:pPr>
              <w:pStyle w:val="8"/>
              <w:spacing w:before="120"/>
              <w:ind w:left="120"/>
              <w:rPr>
                <w:color w:val="auto"/>
                <w:sz w:val="18"/>
              </w:rPr>
            </w:pPr>
            <w:r>
              <w:rPr>
                <w:color w:val="auto"/>
                <w:sz w:val="18"/>
              </w:rPr>
              <w:t>人员现场目测、测量。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1568" w:type="dxa"/>
          </w:tcPr>
          <w:p>
            <w:pPr>
              <w:pStyle w:val="8"/>
              <w:rPr>
                <w:rFonts w:ascii="黑体"/>
                <w:color w:val="auto"/>
                <w:sz w:val="18"/>
              </w:rPr>
            </w:pPr>
          </w:p>
          <w:p>
            <w:pPr>
              <w:pStyle w:val="8"/>
              <w:spacing w:before="118"/>
              <w:ind w:left="120"/>
              <w:rPr>
                <w:color w:val="auto"/>
                <w:sz w:val="18"/>
              </w:rPr>
            </w:pPr>
            <w:r>
              <w:rPr>
                <w:rFonts w:hint="eastAsia"/>
                <w:color w:val="auto"/>
                <w:sz w:val="18"/>
                <w:lang w:val="en-US" w:eastAsia="zh-CN"/>
              </w:rPr>
              <w:t>4</w:t>
            </w:r>
            <w:r>
              <w:rPr>
                <w:color w:val="auto"/>
                <w:sz w:val="18"/>
              </w:rPr>
              <w:t>.控制柜（6</w:t>
            </w:r>
            <w:r>
              <w:rPr>
                <w:color w:val="auto"/>
                <w:spacing w:val="-24"/>
                <w:sz w:val="18"/>
              </w:rPr>
              <w:t xml:space="preserve"> 分</w:t>
            </w:r>
            <w:r>
              <w:rPr>
                <w:color w:val="auto"/>
                <w:sz w:val="18"/>
              </w:rPr>
              <w:t>）</w:t>
            </w:r>
          </w:p>
        </w:tc>
        <w:tc>
          <w:tcPr>
            <w:tcW w:w="4528" w:type="dxa"/>
          </w:tcPr>
          <w:p>
            <w:pPr>
              <w:pStyle w:val="8"/>
              <w:numPr>
                <w:ilvl w:val="0"/>
                <w:numId w:val="30"/>
              </w:numPr>
              <w:tabs>
                <w:tab w:val="left" w:pos="391"/>
              </w:tabs>
              <w:spacing w:before="75" w:after="0" w:line="240" w:lineRule="auto"/>
              <w:ind w:left="390" w:right="0" w:hanging="272"/>
              <w:jc w:val="left"/>
              <w:rPr>
                <w:color w:val="auto"/>
                <w:sz w:val="18"/>
              </w:rPr>
            </w:pPr>
            <w:r>
              <w:rPr>
                <w:color w:val="auto"/>
                <w:sz w:val="18"/>
              </w:rPr>
              <w:t>各接线端子紧固且线号清晰（2</w:t>
            </w:r>
            <w:r>
              <w:rPr>
                <w:color w:val="auto"/>
                <w:spacing w:val="-23"/>
                <w:sz w:val="18"/>
              </w:rPr>
              <w:t xml:space="preserve"> 分</w:t>
            </w:r>
            <w:r>
              <w:rPr>
                <w:color w:val="auto"/>
                <w:spacing w:val="-92"/>
                <w:sz w:val="18"/>
              </w:rPr>
              <w:t>）</w:t>
            </w:r>
          </w:p>
          <w:p>
            <w:pPr>
              <w:pStyle w:val="8"/>
              <w:numPr>
                <w:ilvl w:val="0"/>
                <w:numId w:val="30"/>
              </w:numPr>
              <w:tabs>
                <w:tab w:val="left" w:pos="391"/>
              </w:tabs>
              <w:spacing w:before="70" w:after="0" w:line="240" w:lineRule="auto"/>
              <w:ind w:left="390" w:right="0" w:hanging="272"/>
              <w:jc w:val="left"/>
              <w:rPr>
                <w:color w:val="auto"/>
                <w:sz w:val="18"/>
              </w:rPr>
            </w:pPr>
            <w:r>
              <w:rPr>
                <w:color w:val="auto"/>
                <w:sz w:val="18"/>
              </w:rPr>
              <w:t>各电气元件工作正常、接触良好（2</w:t>
            </w:r>
            <w:r>
              <w:rPr>
                <w:color w:val="auto"/>
                <w:spacing w:val="-23"/>
                <w:sz w:val="18"/>
              </w:rPr>
              <w:t xml:space="preserve"> 分</w:t>
            </w:r>
            <w:r>
              <w:rPr>
                <w:color w:val="auto"/>
                <w:spacing w:val="-92"/>
                <w:sz w:val="18"/>
              </w:rPr>
              <w:t>）</w:t>
            </w:r>
          </w:p>
          <w:p>
            <w:pPr>
              <w:pStyle w:val="8"/>
              <w:numPr>
                <w:ilvl w:val="0"/>
                <w:numId w:val="30"/>
              </w:numPr>
              <w:tabs>
                <w:tab w:val="left" w:pos="391"/>
              </w:tabs>
              <w:spacing w:before="69" w:after="0" w:line="240" w:lineRule="auto"/>
              <w:ind w:left="390" w:right="0" w:hanging="272"/>
              <w:jc w:val="left"/>
              <w:rPr>
                <w:color w:val="auto"/>
                <w:sz w:val="18"/>
              </w:rPr>
            </w:pPr>
            <w:r>
              <w:rPr>
                <w:color w:val="auto"/>
                <w:sz w:val="18"/>
              </w:rPr>
              <w:t>控制柜内干净清洁（2</w:t>
            </w:r>
            <w:r>
              <w:rPr>
                <w:color w:val="auto"/>
                <w:spacing w:val="-23"/>
                <w:sz w:val="18"/>
              </w:rPr>
              <w:t xml:space="preserve"> 分</w:t>
            </w:r>
            <w:r>
              <w:rPr>
                <w:color w:val="auto"/>
                <w:spacing w:val="-92"/>
                <w:sz w:val="18"/>
              </w:rPr>
              <w:t>）</w:t>
            </w:r>
          </w:p>
        </w:tc>
        <w:tc>
          <w:tcPr>
            <w:tcW w:w="2835" w:type="dxa"/>
          </w:tcPr>
          <w:p>
            <w:pPr>
              <w:pStyle w:val="8"/>
              <w:rPr>
                <w:rFonts w:ascii="黑体"/>
                <w:color w:val="auto"/>
                <w:sz w:val="18"/>
              </w:rPr>
            </w:pPr>
          </w:p>
          <w:p>
            <w:pPr>
              <w:pStyle w:val="8"/>
              <w:spacing w:before="121"/>
              <w:ind w:left="120"/>
              <w:rPr>
                <w:color w:val="auto"/>
                <w:sz w:val="18"/>
              </w:rPr>
            </w:pPr>
            <w:r>
              <w:rPr>
                <w:color w:val="auto"/>
                <w:sz w:val="18"/>
              </w:rPr>
              <w:t>人员现场目测。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1568" w:type="dxa"/>
          </w:tcPr>
          <w:p>
            <w:pPr>
              <w:pStyle w:val="8"/>
              <w:rPr>
                <w:rFonts w:ascii="黑体"/>
                <w:color w:val="auto"/>
                <w:sz w:val="18"/>
              </w:rPr>
            </w:pPr>
          </w:p>
          <w:p>
            <w:pPr>
              <w:pStyle w:val="8"/>
              <w:spacing w:before="119"/>
              <w:ind w:left="120"/>
              <w:rPr>
                <w:color w:val="auto"/>
                <w:sz w:val="18"/>
              </w:rPr>
            </w:pPr>
            <w:r>
              <w:rPr>
                <w:rFonts w:hint="eastAsia"/>
                <w:color w:val="auto"/>
                <w:sz w:val="18"/>
                <w:lang w:val="en-US" w:eastAsia="zh-CN"/>
              </w:rPr>
              <w:t>5</w:t>
            </w:r>
            <w:r>
              <w:rPr>
                <w:color w:val="auto"/>
                <w:sz w:val="18"/>
              </w:rPr>
              <w:t>.轿顶（3 分）</w:t>
            </w:r>
          </w:p>
        </w:tc>
        <w:tc>
          <w:tcPr>
            <w:tcW w:w="4528" w:type="dxa"/>
          </w:tcPr>
          <w:p>
            <w:pPr>
              <w:pStyle w:val="8"/>
              <w:numPr>
                <w:ilvl w:val="0"/>
                <w:numId w:val="31"/>
              </w:numPr>
              <w:tabs>
                <w:tab w:val="left" w:pos="391"/>
              </w:tabs>
              <w:spacing w:before="76" w:after="0" w:line="240" w:lineRule="auto"/>
              <w:ind w:left="390" w:right="0" w:hanging="272"/>
              <w:jc w:val="left"/>
              <w:rPr>
                <w:color w:val="auto"/>
                <w:sz w:val="18"/>
              </w:rPr>
            </w:pPr>
            <w:r>
              <w:rPr>
                <w:color w:val="auto"/>
                <w:sz w:val="18"/>
              </w:rPr>
              <w:t>导靴油杯油位正常（1</w:t>
            </w:r>
            <w:r>
              <w:rPr>
                <w:color w:val="auto"/>
                <w:spacing w:val="-23"/>
                <w:sz w:val="18"/>
              </w:rPr>
              <w:t xml:space="preserve"> 分</w:t>
            </w:r>
            <w:r>
              <w:rPr>
                <w:color w:val="auto"/>
                <w:spacing w:val="-92"/>
                <w:sz w:val="18"/>
              </w:rPr>
              <w:t>）</w:t>
            </w:r>
          </w:p>
          <w:p>
            <w:pPr>
              <w:pStyle w:val="8"/>
              <w:numPr>
                <w:ilvl w:val="0"/>
                <w:numId w:val="31"/>
              </w:numPr>
              <w:tabs>
                <w:tab w:val="left" w:pos="391"/>
              </w:tabs>
              <w:spacing w:before="69" w:after="0" w:line="240" w:lineRule="auto"/>
              <w:ind w:left="390" w:right="0" w:hanging="272"/>
              <w:jc w:val="left"/>
              <w:rPr>
                <w:color w:val="auto"/>
                <w:sz w:val="18"/>
              </w:rPr>
            </w:pPr>
            <w:r>
              <w:rPr>
                <w:color w:val="auto"/>
                <w:sz w:val="18"/>
              </w:rPr>
              <w:t>轿顶干净清洁（1</w:t>
            </w:r>
            <w:r>
              <w:rPr>
                <w:color w:val="auto"/>
                <w:spacing w:val="-23"/>
                <w:sz w:val="18"/>
              </w:rPr>
              <w:t xml:space="preserve"> 分</w:t>
            </w:r>
            <w:r>
              <w:rPr>
                <w:color w:val="auto"/>
                <w:spacing w:val="-92"/>
                <w:sz w:val="18"/>
              </w:rPr>
              <w:t>）</w:t>
            </w:r>
          </w:p>
          <w:p>
            <w:pPr>
              <w:pStyle w:val="8"/>
              <w:numPr>
                <w:ilvl w:val="0"/>
                <w:numId w:val="31"/>
              </w:numPr>
              <w:tabs>
                <w:tab w:val="left" w:pos="391"/>
              </w:tabs>
              <w:spacing w:before="70" w:after="0" w:line="240" w:lineRule="auto"/>
              <w:ind w:left="390" w:right="0" w:hanging="272"/>
              <w:jc w:val="left"/>
              <w:rPr>
                <w:color w:val="auto"/>
                <w:sz w:val="18"/>
              </w:rPr>
            </w:pPr>
            <w:r>
              <w:rPr>
                <w:color w:val="auto"/>
                <w:sz w:val="18"/>
              </w:rPr>
              <w:t>急停、检修（紧急电动）开关有效（1</w:t>
            </w:r>
            <w:r>
              <w:rPr>
                <w:color w:val="auto"/>
                <w:spacing w:val="-23"/>
                <w:sz w:val="18"/>
              </w:rPr>
              <w:t xml:space="preserve"> 分</w:t>
            </w:r>
            <w:r>
              <w:rPr>
                <w:color w:val="auto"/>
                <w:spacing w:val="-92"/>
                <w:sz w:val="18"/>
              </w:rPr>
              <w:t>）</w:t>
            </w:r>
          </w:p>
        </w:tc>
        <w:tc>
          <w:tcPr>
            <w:tcW w:w="2835" w:type="dxa"/>
          </w:tcPr>
          <w:p>
            <w:pPr>
              <w:pStyle w:val="8"/>
              <w:rPr>
                <w:rFonts w:ascii="黑体"/>
                <w:color w:val="auto"/>
                <w:sz w:val="18"/>
              </w:rPr>
            </w:pPr>
          </w:p>
          <w:p>
            <w:pPr>
              <w:pStyle w:val="8"/>
              <w:spacing w:before="119"/>
              <w:ind w:left="120"/>
              <w:rPr>
                <w:color w:val="auto"/>
                <w:sz w:val="18"/>
              </w:rPr>
            </w:pPr>
            <w:r>
              <w:rPr>
                <w:color w:val="auto"/>
                <w:sz w:val="18"/>
              </w:rPr>
              <w:t>人员现场目测、测试。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0" w:hRule="atLeast"/>
        </w:trPr>
        <w:tc>
          <w:tcPr>
            <w:tcW w:w="1568" w:type="dxa"/>
          </w:tcPr>
          <w:p>
            <w:pPr>
              <w:pStyle w:val="8"/>
              <w:rPr>
                <w:rFonts w:ascii="黑体"/>
                <w:color w:val="auto"/>
                <w:sz w:val="18"/>
              </w:rPr>
            </w:pPr>
          </w:p>
          <w:p>
            <w:pPr>
              <w:pStyle w:val="8"/>
              <w:spacing w:before="12"/>
              <w:rPr>
                <w:rFonts w:ascii="黑体"/>
                <w:color w:val="auto"/>
                <w:sz w:val="20"/>
              </w:rPr>
            </w:pPr>
          </w:p>
          <w:p>
            <w:pPr>
              <w:pStyle w:val="8"/>
              <w:ind w:left="120"/>
              <w:rPr>
                <w:color w:val="auto"/>
                <w:sz w:val="18"/>
              </w:rPr>
            </w:pPr>
            <w:r>
              <w:rPr>
                <w:rFonts w:hint="eastAsia"/>
                <w:color w:val="auto"/>
                <w:sz w:val="18"/>
                <w:lang w:val="en-US" w:eastAsia="zh-CN"/>
              </w:rPr>
              <w:t>6</w:t>
            </w:r>
            <w:r>
              <w:rPr>
                <w:color w:val="auto"/>
                <w:sz w:val="18"/>
              </w:rPr>
              <w:t>.机房（4 分）</w:t>
            </w:r>
          </w:p>
        </w:tc>
        <w:tc>
          <w:tcPr>
            <w:tcW w:w="4528" w:type="dxa"/>
          </w:tcPr>
          <w:p>
            <w:pPr>
              <w:pStyle w:val="8"/>
              <w:numPr>
                <w:ilvl w:val="0"/>
                <w:numId w:val="32"/>
              </w:numPr>
              <w:tabs>
                <w:tab w:val="left" w:pos="391"/>
              </w:tabs>
              <w:spacing w:before="77" w:after="0" w:line="312" w:lineRule="auto"/>
              <w:ind w:left="299" w:right="110" w:hanging="180"/>
              <w:jc w:val="left"/>
              <w:rPr>
                <w:color w:val="auto"/>
                <w:sz w:val="18"/>
              </w:rPr>
            </w:pPr>
            <w:r>
              <w:rPr>
                <w:color w:val="auto"/>
                <w:sz w:val="18"/>
              </w:rPr>
              <w:t>机房内巡查记录、应急救援预案、盘车须知配备齐全（2</w:t>
            </w:r>
            <w:r>
              <w:rPr>
                <w:color w:val="auto"/>
                <w:spacing w:val="-23"/>
                <w:sz w:val="18"/>
              </w:rPr>
              <w:t xml:space="preserve"> 分</w:t>
            </w:r>
            <w:r>
              <w:rPr>
                <w:color w:val="auto"/>
                <w:spacing w:val="-89"/>
                <w:sz w:val="18"/>
              </w:rPr>
              <w:t>）</w:t>
            </w:r>
          </w:p>
          <w:p>
            <w:pPr>
              <w:pStyle w:val="8"/>
              <w:numPr>
                <w:ilvl w:val="0"/>
                <w:numId w:val="32"/>
              </w:numPr>
              <w:tabs>
                <w:tab w:val="left" w:pos="391"/>
              </w:tabs>
              <w:spacing w:before="0" w:after="0" w:line="240" w:lineRule="auto"/>
              <w:ind w:left="390" w:right="0" w:hanging="272"/>
              <w:jc w:val="left"/>
              <w:rPr>
                <w:color w:val="auto"/>
                <w:sz w:val="18"/>
              </w:rPr>
            </w:pPr>
            <w:r>
              <w:rPr>
                <w:color w:val="auto"/>
                <w:sz w:val="18"/>
              </w:rPr>
              <w:t>导向轮、限速器等无异常噪声（1</w:t>
            </w:r>
            <w:r>
              <w:rPr>
                <w:color w:val="auto"/>
                <w:spacing w:val="-23"/>
                <w:sz w:val="18"/>
              </w:rPr>
              <w:t xml:space="preserve"> 分</w:t>
            </w:r>
            <w:r>
              <w:rPr>
                <w:color w:val="auto"/>
                <w:spacing w:val="-92"/>
                <w:sz w:val="18"/>
              </w:rPr>
              <w:t>）</w:t>
            </w:r>
          </w:p>
          <w:p>
            <w:pPr>
              <w:pStyle w:val="8"/>
              <w:numPr>
                <w:ilvl w:val="0"/>
                <w:numId w:val="32"/>
              </w:numPr>
              <w:tabs>
                <w:tab w:val="left" w:pos="391"/>
              </w:tabs>
              <w:spacing w:before="70" w:after="0" w:line="240" w:lineRule="auto"/>
              <w:ind w:left="390" w:right="0" w:hanging="272"/>
              <w:jc w:val="left"/>
              <w:rPr>
                <w:color w:val="auto"/>
                <w:sz w:val="18"/>
              </w:rPr>
            </w:pPr>
            <w:r>
              <w:rPr>
                <w:color w:val="auto"/>
                <w:sz w:val="18"/>
              </w:rPr>
              <w:t>机房</w:t>
            </w:r>
            <w:r>
              <w:rPr>
                <w:rFonts w:hint="eastAsia"/>
                <w:color w:val="auto"/>
                <w:sz w:val="18"/>
                <w:lang w:val="en-US" w:eastAsia="zh-CN"/>
              </w:rPr>
              <w:t>配备灭火器、</w:t>
            </w:r>
            <w:r>
              <w:rPr>
                <w:color w:val="auto"/>
                <w:sz w:val="18"/>
              </w:rPr>
              <w:t>干净清洁（1</w:t>
            </w:r>
            <w:r>
              <w:rPr>
                <w:color w:val="auto"/>
                <w:spacing w:val="-23"/>
                <w:sz w:val="18"/>
              </w:rPr>
              <w:t xml:space="preserve"> 分</w:t>
            </w:r>
            <w:r>
              <w:rPr>
                <w:color w:val="auto"/>
                <w:spacing w:val="-92"/>
                <w:sz w:val="18"/>
              </w:rPr>
              <w:t>）</w:t>
            </w:r>
          </w:p>
        </w:tc>
        <w:tc>
          <w:tcPr>
            <w:tcW w:w="2835" w:type="dxa"/>
          </w:tcPr>
          <w:p>
            <w:pPr>
              <w:pStyle w:val="8"/>
              <w:rPr>
                <w:rFonts w:ascii="黑体"/>
                <w:color w:val="auto"/>
                <w:sz w:val="18"/>
              </w:rPr>
            </w:pPr>
          </w:p>
          <w:p>
            <w:pPr>
              <w:pStyle w:val="8"/>
              <w:spacing w:before="2"/>
              <w:rPr>
                <w:rFonts w:ascii="黑体"/>
                <w:color w:val="auto"/>
                <w:sz w:val="21"/>
              </w:rPr>
            </w:pPr>
          </w:p>
          <w:p>
            <w:pPr>
              <w:pStyle w:val="8"/>
              <w:ind w:left="120"/>
              <w:rPr>
                <w:color w:val="auto"/>
                <w:sz w:val="18"/>
              </w:rPr>
            </w:pPr>
            <w:r>
              <w:rPr>
                <w:color w:val="auto"/>
                <w:sz w:val="18"/>
              </w:rPr>
              <w:t>人员现场目测。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6" w:hRule="atLeast"/>
        </w:trPr>
        <w:tc>
          <w:tcPr>
            <w:tcW w:w="1568" w:type="dxa"/>
          </w:tcPr>
          <w:p>
            <w:pPr>
              <w:pStyle w:val="8"/>
              <w:rPr>
                <w:rFonts w:ascii="黑体"/>
                <w:color w:val="auto"/>
                <w:sz w:val="18"/>
              </w:rPr>
            </w:pPr>
          </w:p>
          <w:p>
            <w:pPr>
              <w:pStyle w:val="8"/>
              <w:rPr>
                <w:rFonts w:ascii="黑体"/>
                <w:color w:val="auto"/>
                <w:sz w:val="18"/>
              </w:rPr>
            </w:pPr>
          </w:p>
          <w:p>
            <w:pPr>
              <w:pStyle w:val="8"/>
              <w:spacing w:before="3"/>
              <w:rPr>
                <w:rFonts w:ascii="黑体"/>
                <w:color w:val="auto"/>
                <w:sz w:val="17"/>
              </w:rPr>
            </w:pPr>
          </w:p>
          <w:p>
            <w:pPr>
              <w:pStyle w:val="8"/>
              <w:ind w:left="120"/>
              <w:rPr>
                <w:color w:val="auto"/>
                <w:sz w:val="18"/>
              </w:rPr>
            </w:pPr>
            <w:r>
              <w:rPr>
                <w:rFonts w:hint="eastAsia"/>
                <w:color w:val="auto"/>
                <w:sz w:val="18"/>
                <w:lang w:val="en-US" w:eastAsia="zh-CN"/>
              </w:rPr>
              <w:t>7</w:t>
            </w:r>
            <w:r>
              <w:rPr>
                <w:color w:val="auto"/>
                <w:sz w:val="18"/>
              </w:rPr>
              <w:t>.轿厢（</w:t>
            </w:r>
            <w:r>
              <w:rPr>
                <w:rFonts w:hint="eastAsia"/>
                <w:color w:val="auto"/>
                <w:sz w:val="18"/>
                <w:lang w:val="en-US" w:eastAsia="zh-CN"/>
              </w:rPr>
              <w:t>4</w:t>
            </w:r>
            <w:r>
              <w:rPr>
                <w:color w:val="auto"/>
                <w:sz w:val="18"/>
              </w:rPr>
              <w:t>分）</w:t>
            </w:r>
          </w:p>
        </w:tc>
        <w:tc>
          <w:tcPr>
            <w:tcW w:w="4528" w:type="dxa"/>
          </w:tcPr>
          <w:p>
            <w:pPr>
              <w:pStyle w:val="8"/>
              <w:numPr>
                <w:ilvl w:val="0"/>
                <w:numId w:val="33"/>
              </w:numPr>
              <w:tabs>
                <w:tab w:val="left" w:pos="391"/>
              </w:tabs>
              <w:spacing w:before="109" w:after="0" w:line="240" w:lineRule="auto"/>
              <w:ind w:left="390" w:right="0" w:hanging="272"/>
              <w:jc w:val="left"/>
              <w:rPr>
                <w:color w:val="auto"/>
                <w:sz w:val="18"/>
              </w:rPr>
            </w:pPr>
            <w:r>
              <w:rPr>
                <w:color w:val="auto"/>
                <w:sz w:val="18"/>
              </w:rPr>
              <w:t>内选、超载报警有效（1</w:t>
            </w:r>
            <w:r>
              <w:rPr>
                <w:color w:val="auto"/>
                <w:spacing w:val="-23"/>
                <w:sz w:val="18"/>
              </w:rPr>
              <w:t xml:space="preserve"> 分</w:t>
            </w:r>
            <w:r>
              <w:rPr>
                <w:color w:val="auto"/>
                <w:spacing w:val="-92"/>
                <w:sz w:val="18"/>
              </w:rPr>
              <w:t>）</w:t>
            </w:r>
          </w:p>
          <w:p>
            <w:pPr>
              <w:pStyle w:val="8"/>
              <w:numPr>
                <w:ilvl w:val="0"/>
                <w:numId w:val="33"/>
              </w:numPr>
              <w:tabs>
                <w:tab w:val="left" w:pos="391"/>
              </w:tabs>
              <w:spacing w:before="69" w:after="0" w:line="240" w:lineRule="auto"/>
              <w:ind w:left="390" w:right="0" w:hanging="272"/>
              <w:jc w:val="left"/>
              <w:rPr>
                <w:color w:val="auto"/>
                <w:sz w:val="18"/>
              </w:rPr>
            </w:pPr>
            <w:r>
              <w:rPr>
                <w:color w:val="auto"/>
                <w:sz w:val="18"/>
              </w:rPr>
              <w:t>使用须知完整，有维保信息卡（1</w:t>
            </w:r>
            <w:r>
              <w:rPr>
                <w:color w:val="auto"/>
                <w:spacing w:val="-23"/>
                <w:sz w:val="18"/>
              </w:rPr>
              <w:t xml:space="preserve"> 分</w:t>
            </w:r>
            <w:r>
              <w:rPr>
                <w:color w:val="auto"/>
                <w:spacing w:val="-92"/>
                <w:sz w:val="18"/>
              </w:rPr>
              <w:t>）</w:t>
            </w:r>
          </w:p>
          <w:p>
            <w:pPr>
              <w:pStyle w:val="8"/>
              <w:numPr>
                <w:ilvl w:val="0"/>
                <w:numId w:val="33"/>
              </w:numPr>
              <w:tabs>
                <w:tab w:val="left" w:pos="391"/>
              </w:tabs>
              <w:spacing w:before="70" w:after="0" w:line="240" w:lineRule="auto"/>
              <w:ind w:left="390" w:right="0" w:hanging="272"/>
              <w:jc w:val="left"/>
              <w:rPr>
                <w:color w:val="auto"/>
                <w:sz w:val="18"/>
              </w:rPr>
            </w:pPr>
            <w:r>
              <w:rPr>
                <w:color w:val="auto"/>
                <w:sz w:val="18"/>
              </w:rPr>
              <w:t>轿厢启制动及运行平稳（1</w:t>
            </w:r>
            <w:r>
              <w:rPr>
                <w:color w:val="auto"/>
                <w:spacing w:val="-23"/>
                <w:sz w:val="18"/>
              </w:rPr>
              <w:t xml:space="preserve"> 分</w:t>
            </w:r>
            <w:r>
              <w:rPr>
                <w:color w:val="auto"/>
                <w:spacing w:val="-92"/>
                <w:sz w:val="18"/>
              </w:rPr>
              <w:t>）</w:t>
            </w:r>
          </w:p>
          <w:p>
            <w:pPr>
              <w:pStyle w:val="8"/>
              <w:numPr>
                <w:ilvl w:val="0"/>
                <w:numId w:val="33"/>
              </w:numPr>
              <w:tabs>
                <w:tab w:val="left" w:pos="391"/>
              </w:tabs>
              <w:spacing w:before="69" w:after="0" w:line="240" w:lineRule="auto"/>
              <w:ind w:left="390" w:right="0" w:hanging="272"/>
              <w:jc w:val="left"/>
              <w:rPr>
                <w:color w:val="auto"/>
                <w:sz w:val="18"/>
              </w:rPr>
            </w:pPr>
            <w:r>
              <w:rPr>
                <w:color w:val="auto"/>
                <w:spacing w:val="-6"/>
                <w:sz w:val="18"/>
              </w:rPr>
              <w:t>轿内吊顶无损坏、轿厢照明和应急照明有效</w:t>
            </w:r>
            <w:r>
              <w:rPr>
                <w:color w:val="auto"/>
                <w:sz w:val="18"/>
              </w:rPr>
              <w:t>（1</w:t>
            </w:r>
            <w:r>
              <w:rPr>
                <w:color w:val="auto"/>
                <w:spacing w:val="-23"/>
                <w:sz w:val="18"/>
              </w:rPr>
              <w:t xml:space="preserve"> 分</w:t>
            </w:r>
            <w:r>
              <w:rPr>
                <w:color w:val="auto"/>
                <w:spacing w:val="-32"/>
                <w:sz w:val="18"/>
              </w:rPr>
              <w:t>）</w:t>
            </w:r>
          </w:p>
        </w:tc>
        <w:tc>
          <w:tcPr>
            <w:tcW w:w="2835" w:type="dxa"/>
          </w:tcPr>
          <w:p>
            <w:pPr>
              <w:pStyle w:val="8"/>
              <w:spacing w:before="61" w:line="324" w:lineRule="auto"/>
              <w:ind w:left="120" w:right="182"/>
              <w:jc w:val="both"/>
              <w:rPr>
                <w:color w:val="auto"/>
                <w:sz w:val="18"/>
              </w:rPr>
            </w:pPr>
            <w:r>
              <w:rPr>
                <w:color w:val="auto"/>
                <w:spacing w:val="-2"/>
                <w:sz w:val="18"/>
              </w:rPr>
              <w:t>人员现场目测、测试。轿厢环境应分清是否主动履职行为， 维保</w:t>
            </w:r>
            <w:r>
              <w:rPr>
                <w:rFonts w:hint="eastAsia"/>
                <w:color w:val="auto"/>
                <w:spacing w:val="-2"/>
                <w:sz w:val="18"/>
                <w:lang w:val="en-US" w:eastAsia="zh-CN"/>
              </w:rPr>
              <w:t>单位</w:t>
            </w:r>
            <w:r>
              <w:rPr>
                <w:color w:val="auto"/>
                <w:spacing w:val="-2"/>
                <w:sz w:val="18"/>
              </w:rPr>
              <w:t>只要告知使用单位，并</w:t>
            </w:r>
          </w:p>
          <w:p>
            <w:pPr>
              <w:pStyle w:val="8"/>
              <w:spacing w:before="4"/>
              <w:ind w:left="-135"/>
              <w:jc w:val="both"/>
              <w:rPr>
                <w:color w:val="auto"/>
                <w:sz w:val="18"/>
              </w:rPr>
            </w:pPr>
            <w:r>
              <w:rPr>
                <w:color w:val="auto"/>
                <w:spacing w:val="-8"/>
                <w:sz w:val="18"/>
              </w:rPr>
              <w:t xml:space="preserve">。 </w:t>
            </w:r>
            <w:r>
              <w:rPr>
                <w:color w:val="auto"/>
                <w:position w:val="1"/>
                <w:sz w:val="18"/>
              </w:rPr>
              <w:t>能提供相关见证，此项目得分不</w:t>
            </w:r>
          </w:p>
          <w:p>
            <w:pPr>
              <w:pStyle w:val="8"/>
              <w:spacing w:before="69"/>
              <w:ind w:left="120"/>
              <w:rPr>
                <w:color w:val="auto"/>
                <w:sz w:val="18"/>
              </w:rPr>
            </w:pPr>
            <w:r>
              <w:rPr>
                <w:color w:val="auto"/>
                <w:sz w:val="18"/>
              </w:rPr>
              <w:t>受影响。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0" w:hRule="atLeast"/>
        </w:trPr>
        <w:tc>
          <w:tcPr>
            <w:tcW w:w="1568" w:type="dxa"/>
          </w:tcPr>
          <w:p>
            <w:pPr>
              <w:pStyle w:val="8"/>
              <w:rPr>
                <w:rFonts w:ascii="黑体"/>
                <w:color w:val="auto"/>
                <w:sz w:val="18"/>
              </w:rPr>
            </w:pPr>
          </w:p>
          <w:p>
            <w:pPr>
              <w:pStyle w:val="8"/>
              <w:rPr>
                <w:rFonts w:ascii="黑体"/>
                <w:color w:val="auto"/>
                <w:sz w:val="18"/>
              </w:rPr>
            </w:pPr>
          </w:p>
          <w:p>
            <w:pPr>
              <w:pStyle w:val="8"/>
              <w:rPr>
                <w:rFonts w:ascii="黑体"/>
                <w:color w:val="auto"/>
                <w:sz w:val="17"/>
              </w:rPr>
            </w:pPr>
          </w:p>
          <w:p>
            <w:pPr>
              <w:pStyle w:val="8"/>
              <w:spacing w:before="1"/>
              <w:ind w:left="120"/>
              <w:rPr>
                <w:color w:val="auto"/>
                <w:sz w:val="18"/>
              </w:rPr>
            </w:pPr>
            <w:r>
              <w:rPr>
                <w:rFonts w:hint="eastAsia"/>
                <w:color w:val="auto"/>
                <w:sz w:val="18"/>
                <w:lang w:val="en-US" w:eastAsia="zh-CN"/>
              </w:rPr>
              <w:t>8</w:t>
            </w:r>
            <w:r>
              <w:rPr>
                <w:color w:val="auto"/>
                <w:sz w:val="18"/>
              </w:rPr>
              <w:t>.底坑（5 分）</w:t>
            </w:r>
          </w:p>
        </w:tc>
        <w:tc>
          <w:tcPr>
            <w:tcW w:w="4528" w:type="dxa"/>
          </w:tcPr>
          <w:p>
            <w:pPr>
              <w:pStyle w:val="8"/>
              <w:numPr>
                <w:ilvl w:val="0"/>
                <w:numId w:val="34"/>
              </w:numPr>
              <w:tabs>
                <w:tab w:val="left" w:pos="391"/>
              </w:tabs>
              <w:spacing w:before="106" w:after="0" w:line="240" w:lineRule="auto"/>
              <w:ind w:left="390" w:right="0" w:hanging="272"/>
              <w:jc w:val="left"/>
              <w:rPr>
                <w:color w:val="auto"/>
                <w:sz w:val="18"/>
              </w:rPr>
            </w:pPr>
            <w:r>
              <w:rPr>
                <w:color w:val="auto"/>
                <w:sz w:val="18"/>
              </w:rPr>
              <w:t>缓冲器油位正常且牢固可靠（1</w:t>
            </w:r>
            <w:r>
              <w:rPr>
                <w:color w:val="auto"/>
                <w:spacing w:val="-23"/>
                <w:sz w:val="18"/>
              </w:rPr>
              <w:t xml:space="preserve"> 分</w:t>
            </w:r>
            <w:r>
              <w:rPr>
                <w:color w:val="auto"/>
                <w:spacing w:val="-92"/>
                <w:sz w:val="18"/>
              </w:rPr>
              <w:t>）</w:t>
            </w:r>
          </w:p>
          <w:p>
            <w:pPr>
              <w:pStyle w:val="8"/>
              <w:numPr>
                <w:ilvl w:val="0"/>
                <w:numId w:val="34"/>
              </w:numPr>
              <w:tabs>
                <w:tab w:val="left" w:pos="391"/>
              </w:tabs>
              <w:spacing w:before="69" w:after="0" w:line="240" w:lineRule="auto"/>
              <w:ind w:left="390" w:right="0" w:hanging="272"/>
              <w:jc w:val="left"/>
              <w:rPr>
                <w:color w:val="auto"/>
                <w:sz w:val="18"/>
              </w:rPr>
            </w:pPr>
            <w:r>
              <w:rPr>
                <w:color w:val="auto"/>
                <w:sz w:val="18"/>
              </w:rPr>
              <w:t>对重缓冲距离在标准范围内（1</w:t>
            </w:r>
            <w:r>
              <w:rPr>
                <w:color w:val="auto"/>
                <w:spacing w:val="-23"/>
                <w:sz w:val="18"/>
              </w:rPr>
              <w:t xml:space="preserve"> 分</w:t>
            </w:r>
            <w:r>
              <w:rPr>
                <w:color w:val="auto"/>
                <w:spacing w:val="-92"/>
                <w:sz w:val="18"/>
              </w:rPr>
              <w:t>）</w:t>
            </w:r>
          </w:p>
          <w:p>
            <w:pPr>
              <w:pStyle w:val="8"/>
              <w:numPr>
                <w:ilvl w:val="0"/>
                <w:numId w:val="34"/>
              </w:numPr>
              <w:tabs>
                <w:tab w:val="left" w:pos="391"/>
              </w:tabs>
              <w:spacing w:before="70" w:after="0" w:line="312" w:lineRule="auto"/>
              <w:ind w:left="299" w:right="110" w:hanging="180"/>
              <w:jc w:val="left"/>
              <w:rPr>
                <w:color w:val="auto"/>
                <w:sz w:val="18"/>
              </w:rPr>
            </w:pPr>
            <w:r>
              <w:rPr>
                <w:color w:val="auto"/>
                <w:sz w:val="18"/>
              </w:rPr>
              <w:t>限速器开关、限速器涨紧轮开关、急停开关、底坑照明有效（2</w:t>
            </w:r>
            <w:r>
              <w:rPr>
                <w:color w:val="auto"/>
                <w:spacing w:val="-23"/>
                <w:sz w:val="18"/>
              </w:rPr>
              <w:t xml:space="preserve"> 分</w:t>
            </w:r>
            <w:r>
              <w:rPr>
                <w:color w:val="auto"/>
                <w:spacing w:val="-89"/>
                <w:sz w:val="18"/>
              </w:rPr>
              <w:t>）</w:t>
            </w:r>
          </w:p>
          <w:p>
            <w:pPr>
              <w:pStyle w:val="8"/>
              <w:numPr>
                <w:ilvl w:val="0"/>
                <w:numId w:val="34"/>
              </w:numPr>
              <w:tabs>
                <w:tab w:val="left" w:pos="391"/>
              </w:tabs>
              <w:spacing w:before="0" w:after="0" w:line="240" w:lineRule="auto"/>
              <w:ind w:left="390" w:right="0" w:hanging="272"/>
              <w:jc w:val="left"/>
              <w:rPr>
                <w:color w:val="auto"/>
                <w:sz w:val="18"/>
              </w:rPr>
            </w:pPr>
            <w:r>
              <w:rPr>
                <w:color w:val="auto"/>
                <w:sz w:val="18"/>
              </w:rPr>
              <w:t>底坑干净清洁且无积水（1</w:t>
            </w:r>
            <w:r>
              <w:rPr>
                <w:color w:val="auto"/>
                <w:spacing w:val="-23"/>
                <w:sz w:val="18"/>
              </w:rPr>
              <w:t xml:space="preserve"> 分</w:t>
            </w:r>
            <w:r>
              <w:rPr>
                <w:color w:val="auto"/>
                <w:spacing w:val="-92"/>
                <w:sz w:val="18"/>
              </w:rPr>
              <w:t>）</w:t>
            </w:r>
          </w:p>
        </w:tc>
        <w:tc>
          <w:tcPr>
            <w:tcW w:w="2835" w:type="dxa"/>
          </w:tcPr>
          <w:p>
            <w:pPr>
              <w:pStyle w:val="8"/>
              <w:spacing w:before="56" w:line="324" w:lineRule="auto"/>
              <w:ind w:left="120" w:right="19"/>
              <w:rPr>
                <w:color w:val="auto"/>
                <w:sz w:val="18"/>
              </w:rPr>
            </w:pPr>
            <w:r>
              <w:rPr>
                <w:color w:val="auto"/>
                <w:spacing w:val="-3"/>
                <w:sz w:val="18"/>
              </w:rPr>
              <w:t>人员现场目测、测量和测试。</w:t>
            </w:r>
            <w:r>
              <w:rPr>
                <w:color w:val="auto"/>
                <w:sz w:val="18"/>
              </w:rPr>
              <w:t>底坑环境应分清是否主动履职行</w:t>
            </w:r>
            <w:r>
              <w:rPr>
                <w:color w:val="auto"/>
                <w:spacing w:val="-5"/>
                <w:sz w:val="18"/>
              </w:rPr>
              <w:t>为，维保</w:t>
            </w:r>
            <w:r>
              <w:rPr>
                <w:rFonts w:hint="eastAsia"/>
                <w:color w:val="auto"/>
                <w:spacing w:val="-5"/>
                <w:sz w:val="18"/>
                <w:lang w:val="en-US" w:eastAsia="zh-CN"/>
              </w:rPr>
              <w:t>单位</w:t>
            </w:r>
            <w:r>
              <w:rPr>
                <w:color w:val="auto"/>
                <w:spacing w:val="-5"/>
                <w:sz w:val="18"/>
              </w:rPr>
              <w:t xml:space="preserve">只要告知使用单位， </w:t>
            </w:r>
            <w:r>
              <w:rPr>
                <w:color w:val="auto"/>
                <w:sz w:val="18"/>
              </w:rPr>
              <w:t>并能提供相关见证，此项目得分</w:t>
            </w:r>
          </w:p>
          <w:p>
            <w:pPr>
              <w:pStyle w:val="8"/>
              <w:spacing w:before="2"/>
              <w:ind w:left="120"/>
              <w:rPr>
                <w:color w:val="auto"/>
                <w:sz w:val="18"/>
              </w:rPr>
            </w:pPr>
            <w:r>
              <w:rPr>
                <w:color w:val="auto"/>
                <w:sz w:val="18"/>
              </w:rPr>
              <w:t>不受影响。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0" w:hRule="atLeast"/>
        </w:trPr>
        <w:tc>
          <w:tcPr>
            <w:tcW w:w="1568" w:type="dxa"/>
          </w:tcPr>
          <w:p>
            <w:pPr>
              <w:pStyle w:val="8"/>
              <w:rPr>
                <w:rFonts w:ascii="黑体"/>
                <w:color w:val="auto"/>
                <w:sz w:val="18"/>
              </w:rPr>
            </w:pPr>
          </w:p>
          <w:p>
            <w:pPr>
              <w:pStyle w:val="8"/>
              <w:rPr>
                <w:rFonts w:ascii="黑体"/>
                <w:color w:val="auto"/>
                <w:sz w:val="18"/>
              </w:rPr>
            </w:pPr>
          </w:p>
          <w:p>
            <w:pPr>
              <w:pStyle w:val="8"/>
              <w:rPr>
                <w:rFonts w:ascii="黑体"/>
                <w:color w:val="auto"/>
                <w:sz w:val="18"/>
              </w:rPr>
            </w:pPr>
          </w:p>
          <w:p>
            <w:pPr>
              <w:pStyle w:val="8"/>
              <w:spacing w:before="1"/>
              <w:rPr>
                <w:rFonts w:ascii="黑体"/>
                <w:color w:val="auto"/>
                <w:sz w:val="20"/>
              </w:rPr>
            </w:pPr>
          </w:p>
          <w:p>
            <w:pPr>
              <w:pStyle w:val="8"/>
              <w:ind w:left="120"/>
              <w:rPr>
                <w:color w:val="auto"/>
                <w:sz w:val="18"/>
              </w:rPr>
            </w:pPr>
            <w:r>
              <w:rPr>
                <w:rFonts w:hint="eastAsia"/>
                <w:color w:val="auto"/>
                <w:sz w:val="18"/>
                <w:lang w:val="en-US" w:eastAsia="zh-CN"/>
              </w:rPr>
              <w:t>9</w:t>
            </w:r>
            <w:r>
              <w:rPr>
                <w:color w:val="auto"/>
                <w:sz w:val="18"/>
              </w:rPr>
              <w:t>.门系统（</w:t>
            </w:r>
            <w:r>
              <w:rPr>
                <w:rFonts w:hint="eastAsia"/>
                <w:color w:val="auto"/>
                <w:sz w:val="18"/>
                <w:lang w:val="en-US" w:eastAsia="zh-CN"/>
              </w:rPr>
              <w:t>6</w:t>
            </w:r>
            <w:r>
              <w:rPr>
                <w:color w:val="auto"/>
                <w:spacing w:val="-24"/>
                <w:sz w:val="18"/>
              </w:rPr>
              <w:t xml:space="preserve"> 分</w:t>
            </w:r>
            <w:r>
              <w:rPr>
                <w:color w:val="auto"/>
                <w:sz w:val="18"/>
              </w:rPr>
              <w:t>）</w:t>
            </w:r>
          </w:p>
        </w:tc>
        <w:tc>
          <w:tcPr>
            <w:tcW w:w="4528" w:type="dxa"/>
          </w:tcPr>
          <w:p>
            <w:pPr>
              <w:pStyle w:val="8"/>
              <w:numPr>
                <w:ilvl w:val="0"/>
                <w:numId w:val="35"/>
              </w:numPr>
              <w:tabs>
                <w:tab w:val="left" w:pos="391"/>
              </w:tabs>
              <w:spacing w:before="76" w:after="0" w:line="312" w:lineRule="auto"/>
              <w:ind w:left="299" w:right="108" w:hanging="180"/>
              <w:jc w:val="left"/>
              <w:rPr>
                <w:color w:val="auto"/>
                <w:sz w:val="18"/>
              </w:rPr>
            </w:pPr>
            <w:r>
              <w:rPr>
                <w:color w:val="auto"/>
                <w:spacing w:val="-5"/>
                <w:sz w:val="18"/>
              </w:rPr>
              <w:t>轿、层门电气开关有效且啮合深度满足标准要求</w:t>
            </w:r>
            <w:r>
              <w:rPr>
                <w:color w:val="auto"/>
                <w:spacing w:val="-8"/>
                <w:sz w:val="18"/>
              </w:rPr>
              <w:t xml:space="preserve">（2 </w:t>
            </w:r>
            <w:r>
              <w:rPr>
                <w:color w:val="auto"/>
                <w:sz w:val="18"/>
              </w:rPr>
              <w:t>分</w:t>
            </w:r>
            <w:r>
              <w:rPr>
                <w:color w:val="auto"/>
                <w:spacing w:val="-89"/>
                <w:sz w:val="18"/>
              </w:rPr>
              <w:t>）</w:t>
            </w:r>
          </w:p>
          <w:p>
            <w:pPr>
              <w:pStyle w:val="8"/>
              <w:numPr>
                <w:ilvl w:val="0"/>
                <w:numId w:val="35"/>
              </w:numPr>
              <w:tabs>
                <w:tab w:val="left" w:pos="391"/>
              </w:tabs>
              <w:spacing w:before="0" w:after="0" w:line="240" w:lineRule="auto"/>
              <w:ind w:left="390" w:right="0" w:hanging="272"/>
              <w:jc w:val="left"/>
              <w:rPr>
                <w:color w:val="auto"/>
                <w:sz w:val="18"/>
              </w:rPr>
            </w:pPr>
            <w:r>
              <w:rPr>
                <w:color w:val="auto"/>
                <w:sz w:val="18"/>
              </w:rPr>
              <w:t>门运行无卡阻、异响</w:t>
            </w:r>
            <w:r>
              <w:rPr>
                <w:rFonts w:hint="eastAsia"/>
                <w:color w:val="auto"/>
                <w:sz w:val="18"/>
                <w:lang w:eastAsia="zh-CN"/>
              </w:rPr>
              <w:t>，</w:t>
            </w:r>
            <w:r>
              <w:rPr>
                <w:color w:val="auto"/>
                <w:sz w:val="18"/>
              </w:rPr>
              <w:t>门间隙在标准范围内（1</w:t>
            </w:r>
            <w:r>
              <w:rPr>
                <w:color w:val="auto"/>
                <w:spacing w:val="-23"/>
                <w:sz w:val="18"/>
              </w:rPr>
              <w:t xml:space="preserve"> 分</w:t>
            </w:r>
            <w:r>
              <w:rPr>
                <w:color w:val="auto"/>
                <w:spacing w:val="-92"/>
                <w:sz w:val="18"/>
              </w:rPr>
              <w:t>）</w:t>
            </w:r>
          </w:p>
          <w:p>
            <w:pPr>
              <w:pStyle w:val="8"/>
              <w:numPr>
                <w:ilvl w:val="0"/>
                <w:numId w:val="35"/>
              </w:numPr>
              <w:tabs>
                <w:tab w:val="left" w:pos="391"/>
              </w:tabs>
              <w:spacing w:before="70" w:after="0" w:line="240" w:lineRule="auto"/>
              <w:ind w:left="390" w:right="0" w:hanging="272"/>
              <w:jc w:val="left"/>
              <w:rPr>
                <w:color w:val="auto"/>
                <w:sz w:val="18"/>
              </w:rPr>
            </w:pPr>
            <w:r>
              <w:rPr>
                <w:color w:val="auto"/>
                <w:sz w:val="18"/>
              </w:rPr>
              <w:t>层门自闭有效（1</w:t>
            </w:r>
            <w:r>
              <w:rPr>
                <w:color w:val="auto"/>
                <w:spacing w:val="-23"/>
                <w:sz w:val="18"/>
              </w:rPr>
              <w:t xml:space="preserve"> 分</w:t>
            </w:r>
            <w:r>
              <w:rPr>
                <w:color w:val="auto"/>
                <w:spacing w:val="-92"/>
                <w:sz w:val="18"/>
              </w:rPr>
              <w:t>）</w:t>
            </w:r>
          </w:p>
          <w:p>
            <w:pPr>
              <w:pStyle w:val="8"/>
              <w:numPr>
                <w:ilvl w:val="0"/>
                <w:numId w:val="35"/>
              </w:numPr>
              <w:tabs>
                <w:tab w:val="left" w:pos="391"/>
              </w:tabs>
              <w:spacing w:before="69" w:after="0" w:line="240" w:lineRule="auto"/>
              <w:ind w:left="390" w:right="0" w:hanging="272"/>
              <w:jc w:val="left"/>
              <w:rPr>
                <w:color w:val="auto"/>
                <w:sz w:val="18"/>
              </w:rPr>
            </w:pPr>
            <w:r>
              <w:rPr>
                <w:color w:val="auto"/>
                <w:sz w:val="18"/>
              </w:rPr>
              <w:t>紧急开锁装置有效（1</w:t>
            </w:r>
            <w:r>
              <w:rPr>
                <w:color w:val="auto"/>
                <w:spacing w:val="-23"/>
                <w:sz w:val="18"/>
              </w:rPr>
              <w:t xml:space="preserve"> 分</w:t>
            </w:r>
            <w:r>
              <w:rPr>
                <w:color w:val="auto"/>
                <w:spacing w:val="-92"/>
                <w:sz w:val="18"/>
              </w:rPr>
              <w:t>）</w:t>
            </w:r>
          </w:p>
          <w:p>
            <w:pPr>
              <w:pStyle w:val="8"/>
              <w:numPr>
                <w:ilvl w:val="0"/>
                <w:numId w:val="35"/>
              </w:numPr>
              <w:tabs>
                <w:tab w:val="left" w:pos="391"/>
              </w:tabs>
              <w:spacing w:before="70" w:after="0" w:line="240" w:lineRule="auto"/>
              <w:ind w:left="390" w:right="0" w:hanging="272"/>
              <w:jc w:val="left"/>
              <w:rPr>
                <w:color w:val="auto"/>
                <w:sz w:val="18"/>
              </w:rPr>
            </w:pPr>
            <w:r>
              <w:rPr>
                <w:color w:val="auto"/>
                <w:sz w:val="18"/>
              </w:rPr>
              <w:t>轿门防扒装置有效（1</w:t>
            </w:r>
            <w:r>
              <w:rPr>
                <w:color w:val="auto"/>
                <w:spacing w:val="-23"/>
                <w:sz w:val="18"/>
              </w:rPr>
              <w:t xml:space="preserve"> 分</w:t>
            </w:r>
            <w:r>
              <w:rPr>
                <w:color w:val="auto"/>
                <w:spacing w:val="-92"/>
                <w:sz w:val="18"/>
              </w:rPr>
              <w:t>）</w:t>
            </w:r>
          </w:p>
        </w:tc>
        <w:tc>
          <w:tcPr>
            <w:tcW w:w="2835" w:type="dxa"/>
          </w:tcPr>
          <w:p>
            <w:pPr>
              <w:pStyle w:val="8"/>
              <w:rPr>
                <w:rFonts w:ascii="黑体"/>
                <w:color w:val="auto"/>
                <w:sz w:val="18"/>
              </w:rPr>
            </w:pPr>
          </w:p>
          <w:p>
            <w:pPr>
              <w:pStyle w:val="8"/>
              <w:rPr>
                <w:rFonts w:ascii="黑体"/>
                <w:color w:val="auto"/>
                <w:sz w:val="18"/>
              </w:rPr>
            </w:pPr>
          </w:p>
          <w:p>
            <w:pPr>
              <w:pStyle w:val="8"/>
              <w:spacing w:before="9"/>
              <w:rPr>
                <w:rFonts w:ascii="黑体"/>
                <w:color w:val="auto"/>
                <w:sz w:val="13"/>
              </w:rPr>
            </w:pPr>
          </w:p>
          <w:p>
            <w:pPr>
              <w:pStyle w:val="8"/>
              <w:spacing w:line="324" w:lineRule="auto"/>
              <w:ind w:left="120" w:right="108"/>
              <w:jc w:val="both"/>
              <w:rPr>
                <w:color w:val="auto"/>
                <w:sz w:val="18"/>
              </w:rPr>
            </w:pPr>
            <w:r>
              <w:rPr>
                <w:color w:val="auto"/>
                <w:sz w:val="18"/>
              </w:rPr>
              <w:t>人员抽取总层站的 20%进行目测、测量和测试。（若不涉及相关装置，可直接得分）</w:t>
            </w:r>
          </w:p>
        </w:tc>
      </w:tr>
    </w:tbl>
    <w:p>
      <w:pPr>
        <w:spacing w:after="0" w:line="324" w:lineRule="auto"/>
        <w:jc w:val="both"/>
        <w:rPr>
          <w:color w:val="auto"/>
          <w:sz w:val="18"/>
        </w:rPr>
        <w:sectPr>
          <w:pgSz w:w="11910" w:h="16840"/>
          <w:pgMar w:top="1640" w:right="660" w:bottom="1340" w:left="1240" w:header="1449" w:footer="1141" w:gutter="0"/>
          <w:pgNumType w:fmt="decimal"/>
          <w:cols w:space="720" w:num="1"/>
        </w:sectPr>
      </w:pPr>
    </w:p>
    <w:p>
      <w:pPr>
        <w:pStyle w:val="2"/>
        <w:spacing w:before="11"/>
        <w:rPr>
          <w:rFonts w:ascii="黑体"/>
          <w:color w:val="auto"/>
          <w:sz w:val="29"/>
        </w:rPr>
      </w:pPr>
    </w:p>
    <w:p>
      <w:pPr>
        <w:pStyle w:val="2"/>
        <w:tabs>
          <w:tab w:val="left" w:pos="734"/>
        </w:tabs>
        <w:spacing w:before="70"/>
        <w:ind w:right="296"/>
        <w:jc w:val="center"/>
        <w:rPr>
          <w:rFonts w:hint="eastAsia" w:ascii="黑体" w:eastAsia="黑体"/>
          <w:color w:val="auto"/>
        </w:rPr>
      </w:pPr>
      <w:r>
        <w:rPr>
          <w:rFonts w:hint="eastAsia" w:ascii="黑体" w:eastAsia="黑体"/>
          <w:color w:val="auto"/>
        </w:rPr>
        <w:t>表</w:t>
      </w:r>
      <w:r>
        <w:rPr>
          <w:rFonts w:hint="eastAsia" w:ascii="黑体" w:eastAsia="黑体"/>
          <w:color w:val="auto"/>
          <w:lang w:val="en-US" w:eastAsia="zh-CN"/>
        </w:rPr>
        <w:t>A</w:t>
      </w:r>
      <w:r>
        <w:rPr>
          <w:rFonts w:hint="eastAsia" w:ascii="黑体" w:eastAsia="黑体"/>
          <w:color w:val="auto"/>
        </w:rPr>
        <w:t>.5</w:t>
      </w:r>
      <w:r>
        <w:rPr>
          <w:rFonts w:hint="eastAsia" w:ascii="黑体" w:eastAsia="黑体"/>
          <w:color w:val="auto"/>
        </w:rPr>
        <w:tab/>
      </w:r>
      <w:r>
        <w:rPr>
          <w:rFonts w:hint="eastAsia" w:ascii="黑体" w:eastAsia="黑体"/>
          <w:color w:val="auto"/>
        </w:rPr>
        <w:t>现场维保质量（自动扶梯与自动人行道）（40分）</w:t>
      </w:r>
    </w:p>
    <w:p>
      <w:pPr>
        <w:pStyle w:val="2"/>
        <w:spacing w:before="10"/>
        <w:rPr>
          <w:rFonts w:ascii="黑体"/>
          <w:color w:val="auto"/>
          <w:sz w:val="13"/>
        </w:rPr>
      </w:pPr>
    </w:p>
    <w:tbl>
      <w:tblPr>
        <w:tblStyle w:val="6"/>
        <w:tblW w:w="102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4"/>
        <w:gridCol w:w="4753"/>
        <w:gridCol w:w="3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tcPr>
          <w:p>
            <w:pPr>
              <w:pStyle w:val="8"/>
              <w:spacing w:before="56"/>
              <w:ind w:left="422"/>
              <w:jc w:val="center"/>
              <w:rPr>
                <w:rFonts w:hint="eastAsia"/>
                <w:color w:val="auto"/>
                <w:sz w:val="18"/>
                <w:lang w:val="en-US" w:eastAsia="zh-CN"/>
              </w:rPr>
            </w:pPr>
            <w:r>
              <w:rPr>
                <w:rFonts w:hint="eastAsia"/>
                <w:color w:val="auto"/>
                <w:sz w:val="18"/>
                <w:lang w:val="en-US" w:eastAsia="zh-CN"/>
              </w:rPr>
              <w:t>项目</w:t>
            </w:r>
          </w:p>
        </w:tc>
        <w:tc>
          <w:tcPr>
            <w:tcW w:w="4753" w:type="dxa"/>
          </w:tcPr>
          <w:p>
            <w:pPr>
              <w:pStyle w:val="8"/>
              <w:spacing w:before="56"/>
              <w:ind w:left="422"/>
              <w:jc w:val="center"/>
              <w:rPr>
                <w:rFonts w:hint="default"/>
                <w:color w:val="auto"/>
                <w:sz w:val="18"/>
                <w:lang w:val="en-US" w:eastAsia="zh-CN"/>
              </w:rPr>
            </w:pPr>
            <w:r>
              <w:rPr>
                <w:rFonts w:hint="eastAsia"/>
                <w:color w:val="auto"/>
                <w:sz w:val="18"/>
                <w:lang w:val="en-US" w:eastAsia="zh-CN"/>
              </w:rPr>
              <w:t>内容与要求</w:t>
            </w:r>
          </w:p>
        </w:tc>
        <w:tc>
          <w:tcPr>
            <w:tcW w:w="3409" w:type="dxa"/>
          </w:tcPr>
          <w:p>
            <w:pPr>
              <w:pStyle w:val="8"/>
              <w:spacing w:before="56"/>
              <w:ind w:left="422"/>
              <w:jc w:val="center"/>
              <w:rPr>
                <w:rFonts w:hint="default"/>
                <w:color w:val="auto"/>
                <w:sz w:val="18"/>
                <w:lang w:val="en-US" w:eastAsia="zh-CN"/>
              </w:rPr>
            </w:pPr>
            <w:r>
              <w:rPr>
                <w:rFonts w:hint="eastAsia"/>
                <w:color w:val="auto"/>
                <w:sz w:val="18"/>
                <w:lang w:val="en-US" w:eastAsia="zh-CN"/>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tcPr>
          <w:p>
            <w:pPr>
              <w:pStyle w:val="8"/>
              <w:spacing w:before="119"/>
              <w:ind w:left="103"/>
              <w:rPr>
                <w:rFonts w:hint="default"/>
                <w:color w:val="auto"/>
                <w:sz w:val="18"/>
                <w:lang w:val="en-US" w:eastAsia="zh-CN"/>
              </w:rPr>
            </w:pPr>
            <w:r>
              <w:rPr>
                <w:rFonts w:hint="eastAsia"/>
                <w:color w:val="auto"/>
                <w:sz w:val="18"/>
                <w:lang w:val="en-US" w:eastAsia="zh-CN"/>
              </w:rPr>
              <w:t>1.个体安全防护（3分）</w:t>
            </w:r>
          </w:p>
        </w:tc>
        <w:tc>
          <w:tcPr>
            <w:tcW w:w="4753" w:type="dxa"/>
          </w:tcPr>
          <w:p>
            <w:pPr>
              <w:pStyle w:val="8"/>
              <w:numPr>
                <w:ilvl w:val="0"/>
                <w:numId w:val="0"/>
              </w:numPr>
              <w:tabs>
                <w:tab w:val="left" w:pos="391"/>
              </w:tabs>
              <w:spacing w:before="70" w:after="0" w:line="240" w:lineRule="auto"/>
              <w:ind w:left="118" w:leftChars="0" w:right="0" w:rightChars="0"/>
              <w:jc w:val="left"/>
              <w:rPr>
                <w:rFonts w:hint="eastAsia"/>
                <w:color w:val="auto"/>
                <w:sz w:val="18"/>
                <w:lang w:val="en-US" w:eastAsia="zh-CN"/>
              </w:rPr>
            </w:pPr>
            <w:r>
              <w:rPr>
                <w:rFonts w:hint="eastAsia"/>
                <w:color w:val="auto"/>
                <w:sz w:val="18"/>
                <w:lang w:val="en-US" w:eastAsia="zh-CN"/>
              </w:rPr>
              <w:t>1 设置围栏（1分）</w:t>
            </w:r>
          </w:p>
          <w:p>
            <w:pPr>
              <w:pStyle w:val="8"/>
              <w:numPr>
                <w:ilvl w:val="0"/>
                <w:numId w:val="0"/>
              </w:numPr>
              <w:tabs>
                <w:tab w:val="left" w:pos="391"/>
              </w:tabs>
              <w:spacing w:before="70" w:after="0" w:line="240" w:lineRule="auto"/>
              <w:ind w:left="118" w:leftChars="0" w:right="0" w:rightChars="0"/>
              <w:jc w:val="left"/>
              <w:rPr>
                <w:rFonts w:hint="eastAsia"/>
                <w:color w:val="auto"/>
                <w:sz w:val="18"/>
                <w:lang w:val="en-US" w:eastAsia="zh-CN"/>
              </w:rPr>
            </w:pPr>
            <w:r>
              <w:rPr>
                <w:rFonts w:hint="eastAsia"/>
                <w:color w:val="auto"/>
                <w:sz w:val="18"/>
                <w:lang w:val="en-US" w:eastAsia="zh-CN"/>
              </w:rPr>
              <w:t>2 佩戴安全帽、工作鞋、工作服（1分）</w:t>
            </w:r>
          </w:p>
          <w:p>
            <w:pPr>
              <w:pStyle w:val="8"/>
              <w:numPr>
                <w:ilvl w:val="0"/>
                <w:numId w:val="0"/>
              </w:numPr>
              <w:tabs>
                <w:tab w:val="left" w:pos="391"/>
              </w:tabs>
              <w:spacing w:before="70" w:after="0" w:line="240" w:lineRule="auto"/>
              <w:ind w:left="118" w:leftChars="0" w:right="0" w:rightChars="0"/>
              <w:jc w:val="left"/>
              <w:rPr>
                <w:rFonts w:hint="default"/>
                <w:color w:val="auto"/>
                <w:sz w:val="18"/>
                <w:lang w:val="en-US" w:eastAsia="zh-CN"/>
              </w:rPr>
            </w:pPr>
            <w:r>
              <w:rPr>
                <w:rFonts w:hint="eastAsia"/>
                <w:color w:val="auto"/>
                <w:sz w:val="18"/>
                <w:lang w:val="en-US" w:eastAsia="zh-CN"/>
              </w:rPr>
              <w:t>3 维修工具(含照明手电筒）（1分）</w:t>
            </w:r>
          </w:p>
        </w:tc>
        <w:tc>
          <w:tcPr>
            <w:tcW w:w="3409" w:type="dxa"/>
          </w:tcPr>
          <w:p>
            <w:pPr>
              <w:pStyle w:val="8"/>
              <w:spacing w:before="56" w:line="324" w:lineRule="auto"/>
              <w:ind w:left="120" w:right="19"/>
              <w:jc w:val="left"/>
              <w:rPr>
                <w:rFonts w:hint="eastAsia"/>
                <w:color w:val="auto"/>
                <w:spacing w:val="-5"/>
                <w:sz w:val="18"/>
              </w:rPr>
            </w:pPr>
          </w:p>
          <w:p>
            <w:pPr>
              <w:pStyle w:val="8"/>
              <w:spacing w:before="56" w:line="324" w:lineRule="auto"/>
              <w:ind w:left="120" w:right="19"/>
              <w:jc w:val="left"/>
              <w:rPr>
                <w:rFonts w:hint="eastAsia"/>
                <w:color w:val="auto"/>
                <w:spacing w:val="-5"/>
                <w:sz w:val="18"/>
              </w:rPr>
            </w:pPr>
            <w:r>
              <w:rPr>
                <w:rFonts w:hint="eastAsia"/>
                <w:color w:val="auto"/>
                <w:spacing w:val="-5"/>
                <w:sz w:val="18"/>
              </w:rPr>
              <w:t>人员现场目测。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tcPr>
          <w:p>
            <w:pPr>
              <w:pStyle w:val="8"/>
              <w:spacing w:before="119"/>
              <w:ind w:left="103"/>
              <w:rPr>
                <w:rFonts w:hint="default"/>
                <w:color w:val="auto"/>
                <w:sz w:val="18"/>
                <w:lang w:val="en-US" w:eastAsia="zh-CN"/>
              </w:rPr>
            </w:pPr>
            <w:r>
              <w:rPr>
                <w:rFonts w:hint="eastAsia"/>
                <w:color w:val="auto"/>
                <w:sz w:val="18"/>
                <w:lang w:val="en-US" w:eastAsia="zh-CN"/>
              </w:rPr>
              <w:t>2.主机（6分）</w:t>
            </w:r>
          </w:p>
        </w:tc>
        <w:tc>
          <w:tcPr>
            <w:tcW w:w="4753" w:type="dxa"/>
          </w:tcPr>
          <w:p>
            <w:pPr>
              <w:pStyle w:val="8"/>
              <w:numPr>
                <w:ilvl w:val="0"/>
                <w:numId w:val="0"/>
              </w:numPr>
              <w:tabs>
                <w:tab w:val="left" w:pos="391"/>
              </w:tabs>
              <w:spacing w:before="70" w:after="0" w:line="240" w:lineRule="auto"/>
              <w:ind w:left="118" w:leftChars="0" w:right="0" w:rightChars="0"/>
              <w:jc w:val="left"/>
              <w:rPr>
                <w:rFonts w:hint="eastAsia"/>
                <w:color w:val="auto"/>
                <w:sz w:val="18"/>
              </w:rPr>
            </w:pPr>
            <w:r>
              <w:rPr>
                <w:rFonts w:hint="eastAsia"/>
                <w:color w:val="auto"/>
                <w:sz w:val="18"/>
                <w:lang w:val="en-US" w:eastAsia="zh-CN"/>
              </w:rPr>
              <w:t xml:space="preserve">1  </w:t>
            </w:r>
            <w:r>
              <w:rPr>
                <w:rFonts w:hint="eastAsia"/>
                <w:color w:val="auto"/>
                <w:sz w:val="18"/>
              </w:rPr>
              <w:t>运行正常且无异常振动或噪声（2分)</w:t>
            </w:r>
          </w:p>
          <w:p>
            <w:pPr>
              <w:pStyle w:val="8"/>
              <w:numPr>
                <w:ilvl w:val="0"/>
                <w:numId w:val="0"/>
              </w:numPr>
              <w:tabs>
                <w:tab w:val="left" w:pos="391"/>
              </w:tabs>
              <w:spacing w:before="70" w:after="0" w:line="240" w:lineRule="auto"/>
              <w:ind w:left="118" w:leftChars="0" w:right="0" w:rightChars="0"/>
              <w:jc w:val="left"/>
              <w:rPr>
                <w:rFonts w:hint="eastAsia"/>
                <w:color w:val="auto"/>
                <w:sz w:val="18"/>
              </w:rPr>
            </w:pPr>
            <w:r>
              <w:rPr>
                <w:rFonts w:hint="eastAsia"/>
                <w:color w:val="auto"/>
                <w:sz w:val="18"/>
                <w:lang w:val="en-US" w:eastAsia="zh-CN"/>
              </w:rPr>
              <w:t xml:space="preserve">2  </w:t>
            </w:r>
            <w:r>
              <w:rPr>
                <w:rFonts w:hint="eastAsia"/>
                <w:color w:val="auto"/>
                <w:sz w:val="18"/>
              </w:rPr>
              <w:t>润滑部位油位正常(2分)</w:t>
            </w:r>
          </w:p>
          <w:p>
            <w:pPr>
              <w:pStyle w:val="8"/>
              <w:numPr>
                <w:ilvl w:val="0"/>
                <w:numId w:val="0"/>
              </w:numPr>
              <w:tabs>
                <w:tab w:val="left" w:pos="391"/>
              </w:tabs>
              <w:spacing w:before="70" w:after="0" w:line="240" w:lineRule="auto"/>
              <w:ind w:left="118" w:leftChars="0" w:right="0" w:rightChars="0"/>
              <w:jc w:val="left"/>
              <w:rPr>
                <w:rFonts w:hint="eastAsia"/>
                <w:color w:val="auto"/>
                <w:sz w:val="18"/>
              </w:rPr>
            </w:pPr>
            <w:r>
              <w:rPr>
                <w:rFonts w:hint="eastAsia"/>
                <w:color w:val="auto"/>
                <w:sz w:val="18"/>
                <w:lang w:val="en-US" w:eastAsia="zh-CN"/>
              </w:rPr>
              <w:t xml:space="preserve">3  </w:t>
            </w:r>
            <w:r>
              <w:rPr>
                <w:rFonts w:hint="eastAsia"/>
                <w:color w:val="auto"/>
                <w:sz w:val="18"/>
              </w:rPr>
              <w:t>制动器工作状态正常(2分)</w:t>
            </w:r>
          </w:p>
        </w:tc>
        <w:tc>
          <w:tcPr>
            <w:tcW w:w="3409" w:type="dxa"/>
          </w:tcPr>
          <w:p>
            <w:pPr>
              <w:pStyle w:val="8"/>
              <w:spacing w:before="56" w:line="324" w:lineRule="auto"/>
              <w:ind w:left="120" w:right="19"/>
              <w:jc w:val="left"/>
              <w:rPr>
                <w:rFonts w:hint="eastAsia"/>
                <w:color w:val="auto"/>
                <w:spacing w:val="-5"/>
                <w:sz w:val="18"/>
              </w:rPr>
            </w:pPr>
          </w:p>
          <w:p>
            <w:pPr>
              <w:pStyle w:val="8"/>
              <w:spacing w:before="56" w:line="324" w:lineRule="auto"/>
              <w:ind w:left="120" w:right="19"/>
              <w:jc w:val="left"/>
              <w:rPr>
                <w:color w:val="auto"/>
                <w:spacing w:val="-5"/>
                <w:sz w:val="18"/>
              </w:rPr>
            </w:pPr>
            <w:r>
              <w:rPr>
                <w:rFonts w:hint="eastAsia"/>
                <w:color w:val="auto"/>
                <w:spacing w:val="-5"/>
                <w:sz w:val="18"/>
              </w:rPr>
              <w:t>人员现场目测。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64" w:type="dxa"/>
          </w:tcPr>
          <w:p>
            <w:pPr>
              <w:pStyle w:val="8"/>
              <w:spacing w:before="119"/>
              <w:ind w:left="103"/>
              <w:rPr>
                <w:rFonts w:hint="default"/>
                <w:color w:val="auto"/>
                <w:sz w:val="18"/>
                <w:lang w:val="en-US" w:eastAsia="zh-CN"/>
              </w:rPr>
            </w:pPr>
            <w:r>
              <w:rPr>
                <w:rFonts w:hint="eastAsia"/>
                <w:color w:val="auto"/>
                <w:sz w:val="18"/>
                <w:lang w:val="en-US" w:eastAsia="zh-CN"/>
              </w:rPr>
              <w:t>3.控制柜（6分）</w:t>
            </w:r>
          </w:p>
        </w:tc>
        <w:tc>
          <w:tcPr>
            <w:tcW w:w="4753" w:type="dxa"/>
          </w:tcPr>
          <w:p>
            <w:pPr>
              <w:pStyle w:val="8"/>
              <w:numPr>
                <w:ilvl w:val="0"/>
                <w:numId w:val="0"/>
              </w:numPr>
              <w:tabs>
                <w:tab w:val="left" w:pos="391"/>
              </w:tabs>
              <w:spacing w:before="70" w:after="0" w:line="240" w:lineRule="auto"/>
              <w:ind w:left="118" w:leftChars="0" w:right="0" w:rightChars="0"/>
              <w:jc w:val="left"/>
              <w:rPr>
                <w:rFonts w:hint="eastAsia"/>
                <w:color w:val="auto"/>
                <w:sz w:val="18"/>
              </w:rPr>
            </w:pPr>
            <w:r>
              <w:rPr>
                <w:rFonts w:hint="eastAsia"/>
                <w:color w:val="auto"/>
                <w:sz w:val="18"/>
                <w:lang w:val="en-US" w:eastAsia="zh-CN"/>
              </w:rPr>
              <w:t xml:space="preserve">1  </w:t>
            </w:r>
            <w:r>
              <w:rPr>
                <w:rFonts w:hint="eastAsia"/>
                <w:color w:val="auto"/>
                <w:sz w:val="18"/>
              </w:rPr>
              <w:t>各接线端子紧固且线号清晰(2分）</w:t>
            </w:r>
          </w:p>
          <w:p>
            <w:pPr>
              <w:pStyle w:val="8"/>
              <w:numPr>
                <w:ilvl w:val="0"/>
                <w:numId w:val="0"/>
              </w:numPr>
              <w:tabs>
                <w:tab w:val="left" w:pos="391"/>
              </w:tabs>
              <w:spacing w:before="70" w:after="0" w:line="240" w:lineRule="auto"/>
              <w:ind w:left="118" w:leftChars="0" w:right="0" w:rightChars="0"/>
              <w:jc w:val="left"/>
              <w:rPr>
                <w:rFonts w:hint="eastAsia"/>
                <w:color w:val="auto"/>
                <w:sz w:val="18"/>
              </w:rPr>
            </w:pPr>
            <w:r>
              <w:rPr>
                <w:rFonts w:hint="eastAsia"/>
                <w:color w:val="auto"/>
                <w:sz w:val="18"/>
                <w:lang w:val="en-US" w:eastAsia="zh-CN"/>
              </w:rPr>
              <w:t xml:space="preserve">2  </w:t>
            </w:r>
            <w:r>
              <w:rPr>
                <w:rFonts w:hint="eastAsia"/>
                <w:color w:val="auto"/>
                <w:sz w:val="18"/>
              </w:rPr>
              <w:t>各电气元件工作正常、接触良好（2分）</w:t>
            </w:r>
          </w:p>
          <w:p>
            <w:pPr>
              <w:pStyle w:val="8"/>
              <w:numPr>
                <w:ilvl w:val="0"/>
                <w:numId w:val="0"/>
              </w:numPr>
              <w:tabs>
                <w:tab w:val="left" w:pos="391"/>
              </w:tabs>
              <w:spacing w:before="70" w:after="0" w:line="240" w:lineRule="auto"/>
              <w:ind w:left="118" w:leftChars="0" w:right="0" w:rightChars="0"/>
              <w:jc w:val="left"/>
              <w:rPr>
                <w:color w:val="auto"/>
                <w:sz w:val="18"/>
                <w:vertAlign w:val="baseline"/>
              </w:rPr>
            </w:pPr>
            <w:r>
              <w:rPr>
                <w:rFonts w:hint="eastAsia"/>
                <w:color w:val="auto"/>
                <w:sz w:val="18"/>
                <w:lang w:val="en-US" w:eastAsia="zh-CN"/>
              </w:rPr>
              <w:t xml:space="preserve">3  </w:t>
            </w:r>
            <w:r>
              <w:rPr>
                <w:rFonts w:hint="eastAsia"/>
                <w:color w:val="auto"/>
                <w:sz w:val="18"/>
              </w:rPr>
              <w:t>急停、检修开关有效（2分）</w:t>
            </w:r>
          </w:p>
        </w:tc>
        <w:tc>
          <w:tcPr>
            <w:tcW w:w="3409" w:type="dxa"/>
          </w:tcPr>
          <w:p>
            <w:pPr>
              <w:pStyle w:val="8"/>
              <w:spacing w:before="56" w:line="324" w:lineRule="auto"/>
              <w:ind w:left="120" w:right="19"/>
              <w:jc w:val="left"/>
              <w:rPr>
                <w:rFonts w:hint="eastAsia"/>
                <w:color w:val="auto"/>
                <w:spacing w:val="-5"/>
                <w:sz w:val="18"/>
              </w:rPr>
            </w:pPr>
          </w:p>
          <w:p>
            <w:pPr>
              <w:pStyle w:val="8"/>
              <w:spacing w:before="56" w:line="324" w:lineRule="auto"/>
              <w:ind w:left="120" w:right="19"/>
              <w:jc w:val="left"/>
              <w:rPr>
                <w:color w:val="auto"/>
                <w:spacing w:val="-5"/>
                <w:sz w:val="18"/>
              </w:rPr>
            </w:pPr>
            <w:r>
              <w:rPr>
                <w:rFonts w:hint="eastAsia"/>
                <w:color w:val="auto"/>
                <w:spacing w:val="-5"/>
                <w:sz w:val="18"/>
              </w:rPr>
              <w:t>人员现场目测、测试。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tcPr>
          <w:p>
            <w:pPr>
              <w:pStyle w:val="8"/>
              <w:spacing w:before="119"/>
              <w:ind w:left="103"/>
              <w:rPr>
                <w:rFonts w:hint="default"/>
                <w:color w:val="auto"/>
                <w:sz w:val="18"/>
                <w:lang w:val="en-US" w:eastAsia="zh-CN"/>
              </w:rPr>
            </w:pPr>
            <w:r>
              <w:rPr>
                <w:rFonts w:hint="eastAsia"/>
                <w:color w:val="auto"/>
                <w:sz w:val="18"/>
                <w:lang w:val="en-US" w:eastAsia="zh-CN"/>
              </w:rPr>
              <w:t>4.驱动站、转向站（3分）</w:t>
            </w:r>
          </w:p>
        </w:tc>
        <w:tc>
          <w:tcPr>
            <w:tcW w:w="4753" w:type="dxa"/>
          </w:tcPr>
          <w:p>
            <w:pPr>
              <w:pStyle w:val="8"/>
              <w:numPr>
                <w:ilvl w:val="0"/>
                <w:numId w:val="0"/>
              </w:numPr>
              <w:tabs>
                <w:tab w:val="left" w:pos="391"/>
              </w:tabs>
              <w:spacing w:before="70" w:after="0" w:line="240" w:lineRule="auto"/>
              <w:ind w:left="118" w:leftChars="0" w:right="0" w:rightChars="0"/>
              <w:jc w:val="left"/>
              <w:rPr>
                <w:rFonts w:hint="eastAsia"/>
                <w:color w:val="auto"/>
                <w:sz w:val="18"/>
              </w:rPr>
            </w:pPr>
            <w:r>
              <w:rPr>
                <w:rFonts w:hint="eastAsia"/>
                <w:color w:val="auto"/>
                <w:sz w:val="18"/>
                <w:lang w:val="en-US" w:eastAsia="zh-CN"/>
              </w:rPr>
              <w:t xml:space="preserve">1  </w:t>
            </w:r>
            <w:r>
              <w:rPr>
                <w:rFonts w:hint="eastAsia"/>
                <w:color w:val="auto"/>
                <w:sz w:val="18"/>
              </w:rPr>
              <w:t>检修盖板和楼层板设置有防倾覆或翻转措施，监控应有效(1分)</w:t>
            </w:r>
          </w:p>
          <w:p>
            <w:pPr>
              <w:pStyle w:val="8"/>
              <w:numPr>
                <w:ilvl w:val="0"/>
                <w:numId w:val="0"/>
              </w:numPr>
              <w:tabs>
                <w:tab w:val="left" w:pos="391"/>
              </w:tabs>
              <w:spacing w:before="70" w:after="0" w:line="240" w:lineRule="auto"/>
              <w:ind w:left="118" w:leftChars="0" w:right="0" w:rightChars="0"/>
              <w:jc w:val="left"/>
              <w:rPr>
                <w:rFonts w:hint="eastAsia"/>
                <w:color w:val="auto"/>
                <w:sz w:val="18"/>
              </w:rPr>
            </w:pPr>
            <w:r>
              <w:rPr>
                <w:rFonts w:hint="eastAsia"/>
                <w:color w:val="auto"/>
                <w:sz w:val="18"/>
                <w:lang w:val="en-US" w:eastAsia="zh-CN"/>
              </w:rPr>
              <w:t xml:space="preserve">2  </w:t>
            </w:r>
            <w:r>
              <w:rPr>
                <w:rFonts w:hint="eastAsia"/>
                <w:color w:val="auto"/>
                <w:sz w:val="18"/>
              </w:rPr>
              <w:t>驱动站、转向站内急停开关有效(1分）</w:t>
            </w:r>
          </w:p>
          <w:p>
            <w:pPr>
              <w:pStyle w:val="8"/>
              <w:numPr>
                <w:ilvl w:val="0"/>
                <w:numId w:val="0"/>
              </w:numPr>
              <w:tabs>
                <w:tab w:val="left" w:pos="391"/>
              </w:tabs>
              <w:spacing w:before="70" w:after="0" w:line="240" w:lineRule="auto"/>
              <w:ind w:left="118" w:leftChars="0" w:right="0" w:rightChars="0"/>
              <w:jc w:val="left"/>
              <w:rPr>
                <w:color w:val="auto"/>
                <w:sz w:val="18"/>
                <w:vertAlign w:val="baseline"/>
              </w:rPr>
            </w:pPr>
            <w:r>
              <w:rPr>
                <w:rFonts w:hint="eastAsia"/>
                <w:color w:val="auto"/>
                <w:sz w:val="18"/>
                <w:lang w:val="en-US" w:eastAsia="zh-CN"/>
              </w:rPr>
              <w:t xml:space="preserve">3  </w:t>
            </w:r>
            <w:r>
              <w:rPr>
                <w:rFonts w:hint="eastAsia"/>
                <w:color w:val="auto"/>
                <w:sz w:val="18"/>
              </w:rPr>
              <w:t>驱动站、转向站内干净清洁（1分)</w:t>
            </w:r>
          </w:p>
        </w:tc>
        <w:tc>
          <w:tcPr>
            <w:tcW w:w="3409" w:type="dxa"/>
          </w:tcPr>
          <w:p>
            <w:pPr>
              <w:pStyle w:val="8"/>
              <w:spacing w:before="56" w:line="324" w:lineRule="auto"/>
              <w:ind w:left="120" w:right="19"/>
              <w:jc w:val="left"/>
              <w:rPr>
                <w:rFonts w:hint="eastAsia"/>
                <w:color w:val="auto"/>
                <w:spacing w:val="-5"/>
                <w:sz w:val="18"/>
              </w:rPr>
            </w:pPr>
          </w:p>
          <w:p>
            <w:pPr>
              <w:pStyle w:val="8"/>
              <w:spacing w:before="56" w:line="324" w:lineRule="auto"/>
              <w:ind w:left="120" w:right="19"/>
              <w:jc w:val="left"/>
              <w:rPr>
                <w:color w:val="auto"/>
                <w:spacing w:val="-5"/>
                <w:sz w:val="18"/>
              </w:rPr>
            </w:pPr>
            <w:r>
              <w:rPr>
                <w:rFonts w:hint="eastAsia"/>
                <w:color w:val="auto"/>
                <w:spacing w:val="-5"/>
                <w:sz w:val="18"/>
              </w:rPr>
              <w:t>人员现场目测、测试。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tcPr>
          <w:p>
            <w:pPr>
              <w:pStyle w:val="8"/>
              <w:spacing w:before="119"/>
              <w:ind w:left="103"/>
              <w:rPr>
                <w:rFonts w:hint="default"/>
                <w:color w:val="auto"/>
                <w:sz w:val="18"/>
                <w:lang w:val="en-US" w:eastAsia="zh-CN"/>
              </w:rPr>
            </w:pPr>
            <w:r>
              <w:rPr>
                <w:rFonts w:hint="eastAsia"/>
                <w:color w:val="auto"/>
                <w:sz w:val="18"/>
                <w:lang w:val="en-US" w:eastAsia="zh-CN"/>
              </w:rPr>
              <w:t>5.护壁板、盖板、围裙板（6分）</w:t>
            </w:r>
          </w:p>
        </w:tc>
        <w:tc>
          <w:tcPr>
            <w:tcW w:w="4753" w:type="dxa"/>
          </w:tcPr>
          <w:p>
            <w:pPr>
              <w:pStyle w:val="8"/>
              <w:numPr>
                <w:ilvl w:val="0"/>
                <w:numId w:val="0"/>
              </w:numPr>
              <w:tabs>
                <w:tab w:val="left" w:pos="391"/>
              </w:tabs>
              <w:spacing w:before="70" w:after="0" w:line="240" w:lineRule="auto"/>
              <w:ind w:left="118" w:leftChars="0" w:right="0" w:rightChars="0"/>
              <w:jc w:val="left"/>
              <w:rPr>
                <w:rFonts w:hint="eastAsia"/>
                <w:color w:val="auto"/>
                <w:sz w:val="18"/>
              </w:rPr>
            </w:pPr>
            <w:r>
              <w:rPr>
                <w:rFonts w:hint="eastAsia"/>
                <w:color w:val="auto"/>
                <w:sz w:val="18"/>
                <w:lang w:val="en-US" w:eastAsia="zh-CN"/>
              </w:rPr>
              <w:t xml:space="preserve">1  </w:t>
            </w:r>
            <w:r>
              <w:rPr>
                <w:rFonts w:hint="eastAsia"/>
                <w:color w:val="auto"/>
                <w:sz w:val="18"/>
              </w:rPr>
              <w:t>各板金件正常、牢固、可靠（1分)</w:t>
            </w:r>
          </w:p>
          <w:p>
            <w:pPr>
              <w:pStyle w:val="8"/>
              <w:numPr>
                <w:ilvl w:val="0"/>
                <w:numId w:val="0"/>
              </w:numPr>
              <w:tabs>
                <w:tab w:val="left" w:pos="391"/>
              </w:tabs>
              <w:spacing w:before="70" w:after="0" w:line="240" w:lineRule="auto"/>
              <w:ind w:left="118" w:leftChars="0" w:right="0" w:rightChars="0"/>
              <w:jc w:val="left"/>
              <w:rPr>
                <w:rFonts w:hint="eastAsia"/>
                <w:color w:val="auto"/>
                <w:sz w:val="18"/>
              </w:rPr>
            </w:pPr>
            <w:r>
              <w:rPr>
                <w:rFonts w:hint="eastAsia"/>
                <w:color w:val="auto"/>
                <w:sz w:val="18"/>
                <w:lang w:val="en-US" w:eastAsia="zh-CN"/>
              </w:rPr>
              <w:t xml:space="preserve">2  </w:t>
            </w:r>
            <w:r>
              <w:rPr>
                <w:rFonts w:hint="eastAsia"/>
                <w:color w:val="auto"/>
                <w:sz w:val="18"/>
              </w:rPr>
              <w:t>各部件间隙在标准范围内（2分）</w:t>
            </w:r>
          </w:p>
          <w:p>
            <w:pPr>
              <w:pStyle w:val="8"/>
              <w:numPr>
                <w:ilvl w:val="0"/>
                <w:numId w:val="0"/>
              </w:numPr>
              <w:tabs>
                <w:tab w:val="left" w:pos="391"/>
              </w:tabs>
              <w:spacing w:before="70" w:after="0" w:line="240" w:lineRule="auto"/>
              <w:ind w:left="118" w:leftChars="0" w:right="0" w:rightChars="0"/>
              <w:jc w:val="left"/>
              <w:rPr>
                <w:rFonts w:hint="eastAsia"/>
                <w:color w:val="auto"/>
                <w:sz w:val="18"/>
              </w:rPr>
            </w:pPr>
            <w:r>
              <w:rPr>
                <w:rFonts w:hint="eastAsia"/>
                <w:color w:val="auto"/>
                <w:sz w:val="18"/>
                <w:lang w:val="en-US" w:eastAsia="zh-CN"/>
              </w:rPr>
              <w:t xml:space="preserve">3  </w:t>
            </w:r>
            <w:r>
              <w:rPr>
                <w:rFonts w:hint="eastAsia"/>
                <w:color w:val="auto"/>
                <w:sz w:val="18"/>
              </w:rPr>
              <w:t>各部件不存在毛刺、尖角（1分）</w:t>
            </w:r>
          </w:p>
          <w:p>
            <w:pPr>
              <w:pStyle w:val="8"/>
              <w:numPr>
                <w:ilvl w:val="0"/>
                <w:numId w:val="0"/>
              </w:numPr>
              <w:tabs>
                <w:tab w:val="left" w:pos="391"/>
              </w:tabs>
              <w:spacing w:before="70" w:after="0" w:line="240" w:lineRule="auto"/>
              <w:ind w:left="118" w:leftChars="0" w:right="0" w:rightChars="0"/>
              <w:jc w:val="left"/>
              <w:rPr>
                <w:rFonts w:hint="eastAsia"/>
                <w:color w:val="auto"/>
                <w:sz w:val="18"/>
              </w:rPr>
            </w:pPr>
            <w:r>
              <w:rPr>
                <w:rFonts w:hint="eastAsia"/>
                <w:color w:val="auto"/>
                <w:sz w:val="18"/>
                <w:lang w:val="en-US" w:eastAsia="zh-CN"/>
              </w:rPr>
              <w:t xml:space="preserve">4  </w:t>
            </w:r>
            <w:r>
              <w:rPr>
                <w:rFonts w:hint="eastAsia"/>
                <w:color w:val="auto"/>
                <w:sz w:val="18"/>
              </w:rPr>
              <w:t>防夹装置牢固可靠、无破损（1分）</w:t>
            </w:r>
          </w:p>
          <w:p>
            <w:pPr>
              <w:pStyle w:val="8"/>
              <w:numPr>
                <w:ilvl w:val="0"/>
                <w:numId w:val="0"/>
              </w:numPr>
              <w:tabs>
                <w:tab w:val="left" w:pos="391"/>
              </w:tabs>
              <w:spacing w:before="70" w:after="0" w:line="240" w:lineRule="auto"/>
              <w:ind w:left="118" w:leftChars="0" w:right="0" w:rightChars="0"/>
              <w:jc w:val="left"/>
              <w:rPr>
                <w:color w:val="auto"/>
                <w:sz w:val="18"/>
                <w:vertAlign w:val="baseline"/>
              </w:rPr>
            </w:pPr>
            <w:r>
              <w:rPr>
                <w:rFonts w:hint="eastAsia"/>
                <w:color w:val="auto"/>
                <w:sz w:val="18"/>
                <w:lang w:val="en-US" w:eastAsia="zh-CN"/>
              </w:rPr>
              <w:t xml:space="preserve">5  </w:t>
            </w:r>
            <w:r>
              <w:rPr>
                <w:rFonts w:hint="eastAsia"/>
                <w:color w:val="auto"/>
                <w:sz w:val="18"/>
              </w:rPr>
              <w:t>防夹装置尺寸在标准范围内（1分）</w:t>
            </w:r>
          </w:p>
        </w:tc>
        <w:tc>
          <w:tcPr>
            <w:tcW w:w="3409" w:type="dxa"/>
          </w:tcPr>
          <w:p>
            <w:pPr>
              <w:pStyle w:val="8"/>
              <w:spacing w:before="56" w:line="324" w:lineRule="auto"/>
              <w:ind w:left="120" w:right="19"/>
              <w:jc w:val="left"/>
              <w:rPr>
                <w:rFonts w:hint="eastAsia"/>
                <w:color w:val="auto"/>
                <w:spacing w:val="-5"/>
                <w:sz w:val="18"/>
              </w:rPr>
            </w:pPr>
          </w:p>
          <w:p>
            <w:pPr>
              <w:pStyle w:val="8"/>
              <w:spacing w:before="56" w:line="324" w:lineRule="auto"/>
              <w:ind w:left="120" w:right="19"/>
              <w:jc w:val="left"/>
              <w:rPr>
                <w:rFonts w:hint="eastAsia"/>
                <w:color w:val="auto"/>
                <w:spacing w:val="-5"/>
                <w:sz w:val="18"/>
              </w:rPr>
            </w:pPr>
          </w:p>
          <w:p>
            <w:pPr>
              <w:pStyle w:val="8"/>
              <w:spacing w:before="56" w:line="324" w:lineRule="auto"/>
              <w:ind w:left="120" w:right="19"/>
              <w:jc w:val="left"/>
              <w:rPr>
                <w:color w:val="auto"/>
                <w:spacing w:val="-5"/>
                <w:sz w:val="18"/>
              </w:rPr>
            </w:pPr>
            <w:r>
              <w:rPr>
                <w:rFonts w:hint="eastAsia"/>
                <w:color w:val="auto"/>
                <w:spacing w:val="-5"/>
                <w:sz w:val="18"/>
              </w:rPr>
              <w:t>人员现场目测、测量。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tcPr>
          <w:p>
            <w:pPr>
              <w:pStyle w:val="8"/>
              <w:spacing w:before="119"/>
              <w:ind w:left="103"/>
              <w:rPr>
                <w:rFonts w:hint="default"/>
                <w:color w:val="auto"/>
                <w:sz w:val="18"/>
                <w:lang w:val="en-US" w:eastAsia="zh-CN"/>
              </w:rPr>
            </w:pPr>
            <w:r>
              <w:rPr>
                <w:rFonts w:hint="eastAsia"/>
                <w:color w:val="auto"/>
                <w:sz w:val="18"/>
                <w:lang w:val="en-US" w:eastAsia="zh-CN"/>
              </w:rPr>
              <w:t>6.梯级、踏板、扶手带（6分）</w:t>
            </w:r>
          </w:p>
        </w:tc>
        <w:tc>
          <w:tcPr>
            <w:tcW w:w="4753" w:type="dxa"/>
          </w:tcPr>
          <w:p>
            <w:pPr>
              <w:pStyle w:val="8"/>
              <w:numPr>
                <w:ilvl w:val="0"/>
                <w:numId w:val="0"/>
              </w:numPr>
              <w:tabs>
                <w:tab w:val="left" w:pos="391"/>
              </w:tabs>
              <w:spacing w:before="70" w:after="0" w:line="240" w:lineRule="auto"/>
              <w:ind w:left="118" w:leftChars="0" w:right="0" w:rightChars="0"/>
              <w:jc w:val="left"/>
              <w:rPr>
                <w:rFonts w:hint="eastAsia"/>
                <w:color w:val="auto"/>
                <w:sz w:val="18"/>
              </w:rPr>
            </w:pPr>
            <w:r>
              <w:rPr>
                <w:rFonts w:hint="eastAsia"/>
                <w:color w:val="auto"/>
                <w:sz w:val="18"/>
                <w:lang w:val="en-US" w:eastAsia="zh-CN"/>
              </w:rPr>
              <w:t xml:space="preserve">1  </w:t>
            </w:r>
            <w:r>
              <w:rPr>
                <w:rFonts w:hint="eastAsia"/>
                <w:color w:val="auto"/>
                <w:sz w:val="18"/>
              </w:rPr>
              <w:t>运行正常且无异常振动或噪声（1分）</w:t>
            </w:r>
          </w:p>
          <w:p>
            <w:pPr>
              <w:pStyle w:val="8"/>
              <w:numPr>
                <w:ilvl w:val="0"/>
                <w:numId w:val="0"/>
              </w:numPr>
              <w:tabs>
                <w:tab w:val="left" w:pos="391"/>
              </w:tabs>
              <w:spacing w:before="70" w:after="0" w:line="240" w:lineRule="auto"/>
              <w:ind w:left="118" w:leftChars="0" w:right="0" w:rightChars="0"/>
              <w:jc w:val="left"/>
              <w:rPr>
                <w:rFonts w:hint="eastAsia"/>
                <w:color w:val="auto"/>
                <w:sz w:val="18"/>
              </w:rPr>
            </w:pPr>
            <w:r>
              <w:rPr>
                <w:rFonts w:hint="eastAsia"/>
                <w:color w:val="auto"/>
                <w:sz w:val="18"/>
                <w:lang w:val="en-US" w:eastAsia="zh-CN"/>
              </w:rPr>
              <w:t xml:space="preserve">2  </w:t>
            </w:r>
            <w:r>
              <w:rPr>
                <w:rFonts w:hint="eastAsia"/>
                <w:color w:val="auto"/>
                <w:sz w:val="18"/>
              </w:rPr>
              <w:t>梳齿完整且无破损（1分)</w:t>
            </w:r>
          </w:p>
          <w:p>
            <w:pPr>
              <w:pStyle w:val="8"/>
              <w:numPr>
                <w:ilvl w:val="0"/>
                <w:numId w:val="0"/>
              </w:numPr>
              <w:tabs>
                <w:tab w:val="left" w:pos="391"/>
              </w:tabs>
              <w:spacing w:before="70" w:after="0" w:line="240" w:lineRule="auto"/>
              <w:ind w:left="118" w:leftChars="0" w:right="0" w:rightChars="0"/>
              <w:jc w:val="left"/>
              <w:rPr>
                <w:rFonts w:hint="eastAsia"/>
                <w:color w:val="auto"/>
                <w:sz w:val="18"/>
              </w:rPr>
            </w:pPr>
            <w:r>
              <w:rPr>
                <w:rFonts w:hint="eastAsia"/>
                <w:color w:val="auto"/>
                <w:sz w:val="18"/>
                <w:lang w:val="en-US" w:eastAsia="zh-CN"/>
              </w:rPr>
              <w:t xml:space="preserve">3  </w:t>
            </w:r>
            <w:r>
              <w:rPr>
                <w:rFonts w:hint="eastAsia"/>
                <w:color w:val="auto"/>
                <w:sz w:val="18"/>
              </w:rPr>
              <w:t>梯级、梯级链润滑良好（1分）</w:t>
            </w:r>
          </w:p>
          <w:p>
            <w:pPr>
              <w:pStyle w:val="8"/>
              <w:numPr>
                <w:ilvl w:val="0"/>
                <w:numId w:val="0"/>
              </w:numPr>
              <w:tabs>
                <w:tab w:val="left" w:pos="391"/>
              </w:tabs>
              <w:spacing w:before="70" w:after="0" w:line="240" w:lineRule="auto"/>
              <w:ind w:left="118" w:leftChars="0" w:right="0" w:rightChars="0"/>
              <w:jc w:val="left"/>
              <w:rPr>
                <w:rFonts w:hint="eastAsia"/>
                <w:color w:val="auto"/>
                <w:sz w:val="18"/>
              </w:rPr>
            </w:pPr>
            <w:r>
              <w:rPr>
                <w:rFonts w:hint="eastAsia"/>
                <w:color w:val="auto"/>
                <w:sz w:val="18"/>
                <w:lang w:val="en-US" w:eastAsia="zh-CN"/>
              </w:rPr>
              <w:t xml:space="preserve">4  </w:t>
            </w:r>
            <w:r>
              <w:rPr>
                <w:rFonts w:hint="eastAsia"/>
                <w:color w:val="auto"/>
                <w:sz w:val="18"/>
              </w:rPr>
              <w:t>梯级链张紧装置有效（1分）</w:t>
            </w:r>
          </w:p>
          <w:p>
            <w:pPr>
              <w:pStyle w:val="8"/>
              <w:numPr>
                <w:ilvl w:val="0"/>
                <w:numId w:val="0"/>
              </w:numPr>
              <w:tabs>
                <w:tab w:val="left" w:pos="391"/>
              </w:tabs>
              <w:spacing w:before="70" w:after="0" w:line="240" w:lineRule="auto"/>
              <w:ind w:left="118" w:leftChars="0" w:right="0" w:rightChars="0"/>
              <w:jc w:val="left"/>
              <w:rPr>
                <w:rFonts w:hint="eastAsia"/>
                <w:color w:val="auto"/>
                <w:sz w:val="18"/>
              </w:rPr>
            </w:pPr>
            <w:r>
              <w:rPr>
                <w:rFonts w:hint="eastAsia"/>
                <w:color w:val="auto"/>
                <w:sz w:val="18"/>
                <w:lang w:val="en-US" w:eastAsia="zh-CN"/>
              </w:rPr>
              <w:t xml:space="preserve">5  </w:t>
            </w:r>
            <w:r>
              <w:rPr>
                <w:rFonts w:hint="eastAsia"/>
                <w:color w:val="auto"/>
                <w:sz w:val="18"/>
              </w:rPr>
              <w:t>扶手带运行速度在梯级速度的0</w:t>
            </w:r>
            <w:r>
              <w:rPr>
                <w:color w:val="auto"/>
                <w:spacing w:val="-12"/>
                <w:sz w:val="18"/>
              </w:rPr>
              <w:t>~</w:t>
            </w:r>
            <w:r>
              <w:rPr>
                <w:rFonts w:hint="eastAsia"/>
                <w:color w:val="auto"/>
                <w:sz w:val="18"/>
              </w:rPr>
              <w:t>+2%内（1分）</w:t>
            </w:r>
          </w:p>
          <w:p>
            <w:pPr>
              <w:pStyle w:val="8"/>
              <w:numPr>
                <w:ilvl w:val="0"/>
                <w:numId w:val="0"/>
              </w:numPr>
              <w:tabs>
                <w:tab w:val="left" w:pos="391"/>
              </w:tabs>
              <w:spacing w:before="70" w:after="0" w:line="240" w:lineRule="auto"/>
              <w:ind w:left="118" w:leftChars="0" w:right="0" w:rightChars="0"/>
              <w:jc w:val="left"/>
              <w:rPr>
                <w:color w:val="auto"/>
                <w:sz w:val="18"/>
                <w:vertAlign w:val="baseline"/>
              </w:rPr>
            </w:pPr>
            <w:r>
              <w:rPr>
                <w:rFonts w:hint="eastAsia"/>
                <w:color w:val="auto"/>
                <w:sz w:val="18"/>
                <w:lang w:val="en-US" w:eastAsia="zh-CN"/>
              </w:rPr>
              <w:t xml:space="preserve">6  </w:t>
            </w:r>
            <w:r>
              <w:rPr>
                <w:rFonts w:hint="eastAsia"/>
                <w:color w:val="auto"/>
                <w:sz w:val="18"/>
              </w:rPr>
              <w:t>梯级、踏板、扶手带干净清洁（1分）</w:t>
            </w:r>
          </w:p>
        </w:tc>
        <w:tc>
          <w:tcPr>
            <w:tcW w:w="3409" w:type="dxa"/>
          </w:tcPr>
          <w:p>
            <w:pPr>
              <w:pStyle w:val="8"/>
              <w:spacing w:before="56" w:line="324" w:lineRule="auto"/>
              <w:ind w:left="120" w:right="19"/>
              <w:jc w:val="left"/>
              <w:rPr>
                <w:rFonts w:hint="eastAsia"/>
                <w:color w:val="auto"/>
                <w:spacing w:val="-5"/>
                <w:sz w:val="18"/>
              </w:rPr>
            </w:pPr>
          </w:p>
          <w:p>
            <w:pPr>
              <w:pStyle w:val="8"/>
              <w:spacing w:before="56" w:line="324" w:lineRule="auto"/>
              <w:ind w:left="120" w:right="19"/>
              <w:jc w:val="left"/>
              <w:rPr>
                <w:rFonts w:hint="eastAsia"/>
                <w:color w:val="auto"/>
                <w:spacing w:val="-5"/>
                <w:sz w:val="18"/>
              </w:rPr>
            </w:pPr>
          </w:p>
          <w:p>
            <w:pPr>
              <w:pStyle w:val="8"/>
              <w:spacing w:before="56" w:line="324" w:lineRule="auto"/>
              <w:ind w:left="120" w:right="19"/>
              <w:jc w:val="left"/>
              <w:rPr>
                <w:color w:val="auto"/>
                <w:spacing w:val="-5"/>
                <w:sz w:val="18"/>
              </w:rPr>
            </w:pPr>
            <w:r>
              <w:rPr>
                <w:rFonts w:hint="eastAsia"/>
                <w:color w:val="auto"/>
                <w:spacing w:val="-5"/>
                <w:sz w:val="18"/>
              </w:rPr>
              <w:t>人员现场目测、测试。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64" w:type="dxa"/>
          </w:tcPr>
          <w:p>
            <w:pPr>
              <w:pStyle w:val="8"/>
              <w:spacing w:before="119"/>
              <w:ind w:left="103"/>
              <w:rPr>
                <w:rFonts w:hint="default"/>
                <w:color w:val="auto"/>
                <w:sz w:val="18"/>
                <w:lang w:val="en-US" w:eastAsia="zh-CN"/>
              </w:rPr>
            </w:pPr>
            <w:r>
              <w:rPr>
                <w:rFonts w:hint="eastAsia"/>
                <w:color w:val="auto"/>
                <w:sz w:val="18"/>
                <w:lang w:val="en-US" w:eastAsia="zh-CN"/>
              </w:rPr>
              <w:t>7.防护装置（5分）</w:t>
            </w:r>
          </w:p>
        </w:tc>
        <w:tc>
          <w:tcPr>
            <w:tcW w:w="4753" w:type="dxa"/>
          </w:tcPr>
          <w:p>
            <w:pPr>
              <w:pStyle w:val="8"/>
              <w:numPr>
                <w:ilvl w:val="0"/>
                <w:numId w:val="0"/>
              </w:numPr>
              <w:tabs>
                <w:tab w:val="left" w:pos="391"/>
              </w:tabs>
              <w:spacing w:before="70" w:after="0" w:line="240" w:lineRule="auto"/>
              <w:ind w:left="118" w:leftChars="0" w:right="0" w:rightChars="0"/>
              <w:jc w:val="left"/>
              <w:rPr>
                <w:rFonts w:hint="eastAsia"/>
                <w:color w:val="auto"/>
                <w:sz w:val="18"/>
              </w:rPr>
            </w:pPr>
            <w:r>
              <w:rPr>
                <w:rFonts w:hint="eastAsia"/>
                <w:color w:val="auto"/>
                <w:sz w:val="18"/>
                <w:lang w:val="en-US" w:eastAsia="zh-CN"/>
              </w:rPr>
              <w:t xml:space="preserve">1  </w:t>
            </w:r>
            <w:r>
              <w:rPr>
                <w:rFonts w:hint="eastAsia"/>
                <w:color w:val="auto"/>
                <w:sz w:val="18"/>
              </w:rPr>
              <w:t>防护挡板固定可靠且尺寸符合标准要求(2分）</w:t>
            </w:r>
          </w:p>
          <w:p>
            <w:pPr>
              <w:pStyle w:val="8"/>
              <w:numPr>
                <w:ilvl w:val="0"/>
                <w:numId w:val="0"/>
              </w:numPr>
              <w:tabs>
                <w:tab w:val="left" w:pos="391"/>
              </w:tabs>
              <w:spacing w:before="70" w:after="0" w:line="240" w:lineRule="auto"/>
              <w:ind w:left="118" w:leftChars="0" w:right="0" w:rightChars="0"/>
              <w:jc w:val="left"/>
              <w:rPr>
                <w:rFonts w:hint="eastAsia"/>
                <w:color w:val="auto"/>
                <w:sz w:val="18"/>
              </w:rPr>
            </w:pPr>
            <w:r>
              <w:rPr>
                <w:rFonts w:hint="eastAsia"/>
                <w:color w:val="auto"/>
                <w:sz w:val="18"/>
                <w:lang w:val="en-US" w:eastAsia="zh-CN"/>
              </w:rPr>
              <w:t>2  防滑、</w:t>
            </w:r>
            <w:r>
              <w:rPr>
                <w:rFonts w:hint="eastAsia"/>
                <w:color w:val="auto"/>
                <w:sz w:val="18"/>
              </w:rPr>
              <w:t>防爬装置固定可靠且尺寸符合标准要求（2分)</w:t>
            </w:r>
          </w:p>
          <w:p>
            <w:pPr>
              <w:pStyle w:val="8"/>
              <w:numPr>
                <w:ilvl w:val="0"/>
                <w:numId w:val="0"/>
              </w:numPr>
              <w:tabs>
                <w:tab w:val="left" w:pos="391"/>
              </w:tabs>
              <w:spacing w:before="70" w:after="0" w:line="240" w:lineRule="auto"/>
              <w:ind w:left="118" w:leftChars="0" w:right="0" w:rightChars="0"/>
              <w:jc w:val="left"/>
              <w:rPr>
                <w:color w:val="auto"/>
                <w:sz w:val="18"/>
                <w:vertAlign w:val="baseline"/>
              </w:rPr>
            </w:pPr>
            <w:r>
              <w:rPr>
                <w:rFonts w:hint="eastAsia"/>
                <w:color w:val="auto"/>
                <w:sz w:val="18"/>
                <w:lang w:val="en-US" w:eastAsia="zh-CN"/>
              </w:rPr>
              <w:t>3  挡板</w:t>
            </w:r>
            <w:r>
              <w:rPr>
                <w:rFonts w:hint="eastAsia"/>
                <w:color w:val="auto"/>
                <w:sz w:val="18"/>
              </w:rPr>
              <w:t>装置固定可靠且尺寸符合标准要求(</w:t>
            </w:r>
            <w:r>
              <w:rPr>
                <w:rFonts w:hint="eastAsia"/>
                <w:color w:val="auto"/>
                <w:sz w:val="18"/>
                <w:lang w:val="en-US" w:eastAsia="zh-CN"/>
              </w:rPr>
              <w:t>1</w:t>
            </w:r>
            <w:r>
              <w:rPr>
                <w:rFonts w:hint="eastAsia"/>
                <w:color w:val="auto"/>
                <w:sz w:val="18"/>
              </w:rPr>
              <w:t>分）</w:t>
            </w:r>
          </w:p>
        </w:tc>
        <w:tc>
          <w:tcPr>
            <w:tcW w:w="3409" w:type="dxa"/>
          </w:tcPr>
          <w:p>
            <w:pPr>
              <w:pStyle w:val="8"/>
              <w:spacing w:before="56" w:line="324" w:lineRule="auto"/>
              <w:ind w:left="120" w:right="19"/>
              <w:jc w:val="left"/>
              <w:rPr>
                <w:rFonts w:hint="eastAsia"/>
                <w:color w:val="auto"/>
                <w:spacing w:val="-5"/>
                <w:sz w:val="18"/>
              </w:rPr>
            </w:pPr>
          </w:p>
          <w:p>
            <w:pPr>
              <w:pStyle w:val="8"/>
              <w:spacing w:before="56" w:line="324" w:lineRule="auto"/>
              <w:ind w:left="120" w:right="19"/>
              <w:jc w:val="left"/>
              <w:rPr>
                <w:rFonts w:hint="eastAsia"/>
                <w:color w:val="auto"/>
                <w:spacing w:val="-5"/>
                <w:sz w:val="18"/>
              </w:rPr>
            </w:pPr>
            <w:r>
              <w:rPr>
                <w:rFonts w:hint="eastAsia"/>
                <w:color w:val="auto"/>
                <w:spacing w:val="-5"/>
                <w:sz w:val="18"/>
              </w:rPr>
              <w:t>人员现场目测、测量。(若不涉及相</w:t>
            </w:r>
          </w:p>
          <w:p>
            <w:pPr>
              <w:pStyle w:val="8"/>
              <w:spacing w:before="56" w:line="324" w:lineRule="auto"/>
              <w:ind w:left="120" w:right="19"/>
              <w:jc w:val="left"/>
              <w:rPr>
                <w:color w:val="auto"/>
                <w:spacing w:val="-5"/>
                <w:sz w:val="18"/>
              </w:rPr>
            </w:pPr>
            <w:r>
              <w:rPr>
                <w:rFonts w:hint="eastAsia"/>
                <w:color w:val="auto"/>
                <w:spacing w:val="-5"/>
                <w:sz w:val="18"/>
              </w:rPr>
              <w:t>关设置，可直接得分)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tcPr>
          <w:p>
            <w:pPr>
              <w:pStyle w:val="8"/>
              <w:spacing w:before="119"/>
              <w:ind w:left="103"/>
              <w:rPr>
                <w:rFonts w:hint="default"/>
                <w:color w:val="auto"/>
                <w:sz w:val="18"/>
                <w:lang w:val="en-US" w:eastAsia="zh-CN"/>
              </w:rPr>
            </w:pPr>
            <w:r>
              <w:rPr>
                <w:rFonts w:hint="eastAsia"/>
                <w:color w:val="auto"/>
                <w:sz w:val="18"/>
                <w:lang w:val="en-US" w:eastAsia="zh-CN"/>
              </w:rPr>
              <w:t>8.标识（3分）</w:t>
            </w:r>
          </w:p>
        </w:tc>
        <w:tc>
          <w:tcPr>
            <w:tcW w:w="4753" w:type="dxa"/>
          </w:tcPr>
          <w:p>
            <w:pPr>
              <w:pStyle w:val="8"/>
              <w:numPr>
                <w:ilvl w:val="0"/>
                <w:numId w:val="0"/>
              </w:numPr>
              <w:tabs>
                <w:tab w:val="left" w:pos="391"/>
              </w:tabs>
              <w:spacing w:before="70" w:after="0" w:line="240" w:lineRule="auto"/>
              <w:ind w:left="118" w:leftChars="0" w:right="0" w:rightChars="0"/>
              <w:jc w:val="left"/>
              <w:rPr>
                <w:rFonts w:hint="eastAsia"/>
                <w:color w:val="auto"/>
                <w:sz w:val="18"/>
              </w:rPr>
            </w:pPr>
            <w:r>
              <w:rPr>
                <w:rFonts w:hint="eastAsia"/>
                <w:color w:val="auto"/>
                <w:sz w:val="18"/>
                <w:lang w:val="en-US" w:eastAsia="zh-CN"/>
              </w:rPr>
              <w:t xml:space="preserve">1  </w:t>
            </w:r>
            <w:r>
              <w:rPr>
                <w:rFonts w:hint="eastAsia"/>
                <w:color w:val="auto"/>
                <w:sz w:val="18"/>
              </w:rPr>
              <w:t>在适当的位置设置有效期内的年检合格标识（1分）。</w:t>
            </w:r>
          </w:p>
          <w:p>
            <w:pPr>
              <w:pStyle w:val="8"/>
              <w:numPr>
                <w:ilvl w:val="0"/>
                <w:numId w:val="0"/>
              </w:numPr>
              <w:tabs>
                <w:tab w:val="left" w:pos="391"/>
              </w:tabs>
              <w:spacing w:before="70" w:after="0" w:line="240" w:lineRule="auto"/>
              <w:ind w:left="118" w:leftChars="0" w:right="0" w:rightChars="0"/>
              <w:jc w:val="left"/>
              <w:rPr>
                <w:rFonts w:hint="eastAsia"/>
                <w:color w:val="auto"/>
                <w:sz w:val="18"/>
              </w:rPr>
            </w:pPr>
            <w:r>
              <w:rPr>
                <w:rFonts w:hint="eastAsia"/>
                <w:color w:val="auto"/>
                <w:sz w:val="18"/>
                <w:lang w:val="en-US" w:eastAsia="zh-CN"/>
              </w:rPr>
              <w:t xml:space="preserve">2  </w:t>
            </w:r>
            <w:r>
              <w:rPr>
                <w:rFonts w:hint="eastAsia"/>
                <w:color w:val="auto"/>
                <w:sz w:val="18"/>
              </w:rPr>
              <w:t>急停开关处有急停标识，且位置和尺寸在标准范围内（1分）。</w:t>
            </w:r>
          </w:p>
          <w:p>
            <w:pPr>
              <w:pStyle w:val="8"/>
              <w:numPr>
                <w:ilvl w:val="0"/>
                <w:numId w:val="0"/>
              </w:numPr>
              <w:tabs>
                <w:tab w:val="left" w:pos="391"/>
              </w:tabs>
              <w:spacing w:before="70" w:after="0" w:line="240" w:lineRule="auto"/>
              <w:ind w:left="118" w:leftChars="0" w:right="0" w:rightChars="0"/>
              <w:jc w:val="left"/>
              <w:rPr>
                <w:color w:val="auto"/>
                <w:sz w:val="18"/>
                <w:vertAlign w:val="baseline"/>
              </w:rPr>
            </w:pPr>
            <w:r>
              <w:rPr>
                <w:rFonts w:hint="eastAsia"/>
                <w:color w:val="auto"/>
                <w:sz w:val="18"/>
                <w:lang w:val="en-US" w:eastAsia="zh-CN"/>
              </w:rPr>
              <w:t xml:space="preserve">3  </w:t>
            </w:r>
            <w:r>
              <w:rPr>
                <w:rFonts w:hint="eastAsia"/>
                <w:color w:val="auto"/>
                <w:sz w:val="18"/>
              </w:rPr>
              <w:t>扶梯入口处张贴有安全标识且内容齐全（1分）。</w:t>
            </w:r>
          </w:p>
        </w:tc>
        <w:tc>
          <w:tcPr>
            <w:tcW w:w="3409" w:type="dxa"/>
          </w:tcPr>
          <w:p>
            <w:pPr>
              <w:pStyle w:val="8"/>
              <w:spacing w:before="56" w:line="324" w:lineRule="auto"/>
              <w:ind w:left="120" w:right="19"/>
              <w:jc w:val="left"/>
              <w:rPr>
                <w:rFonts w:hint="eastAsia"/>
                <w:color w:val="auto"/>
                <w:spacing w:val="-5"/>
                <w:sz w:val="18"/>
              </w:rPr>
            </w:pPr>
          </w:p>
          <w:p>
            <w:pPr>
              <w:pStyle w:val="8"/>
              <w:spacing w:before="56" w:line="324" w:lineRule="auto"/>
              <w:ind w:left="120" w:right="19"/>
              <w:jc w:val="left"/>
              <w:rPr>
                <w:color w:val="auto"/>
                <w:spacing w:val="-5"/>
                <w:sz w:val="18"/>
              </w:rPr>
            </w:pPr>
            <w:r>
              <w:rPr>
                <w:rFonts w:hint="eastAsia"/>
                <w:color w:val="auto"/>
                <w:spacing w:val="-5"/>
                <w:sz w:val="18"/>
              </w:rPr>
              <w:t>检查人员现场目测。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tcPr>
          <w:p>
            <w:pPr>
              <w:pStyle w:val="8"/>
              <w:spacing w:before="119"/>
              <w:ind w:left="103"/>
              <w:rPr>
                <w:rFonts w:hint="default"/>
                <w:color w:val="auto"/>
                <w:sz w:val="18"/>
                <w:lang w:val="en-US" w:eastAsia="zh-CN"/>
              </w:rPr>
            </w:pPr>
            <w:r>
              <w:rPr>
                <w:rFonts w:hint="eastAsia"/>
                <w:color w:val="auto"/>
                <w:sz w:val="18"/>
                <w:lang w:val="en-US" w:eastAsia="zh-CN"/>
              </w:rPr>
              <w:t>9.空载下行试验（2分）</w:t>
            </w:r>
          </w:p>
        </w:tc>
        <w:tc>
          <w:tcPr>
            <w:tcW w:w="4753" w:type="dxa"/>
          </w:tcPr>
          <w:p>
            <w:pPr>
              <w:pStyle w:val="8"/>
              <w:numPr>
                <w:ilvl w:val="0"/>
                <w:numId w:val="0"/>
              </w:numPr>
              <w:tabs>
                <w:tab w:val="left" w:pos="391"/>
              </w:tabs>
              <w:spacing w:before="70" w:after="0" w:line="240" w:lineRule="auto"/>
              <w:ind w:left="118" w:leftChars="0" w:right="0" w:rightChars="0"/>
              <w:jc w:val="left"/>
              <w:rPr>
                <w:color w:val="auto"/>
                <w:sz w:val="18"/>
                <w:vertAlign w:val="baseline"/>
              </w:rPr>
            </w:pPr>
            <w:r>
              <w:rPr>
                <w:rFonts w:hint="eastAsia"/>
                <w:color w:val="auto"/>
                <w:sz w:val="18"/>
                <w:lang w:val="en-US" w:eastAsia="zh-CN"/>
              </w:rPr>
              <w:t xml:space="preserve">1  </w:t>
            </w:r>
            <w:r>
              <w:rPr>
                <w:rFonts w:hint="eastAsia" w:ascii="宋体" w:hAnsi="宋体" w:eastAsia="宋体" w:cs="宋体"/>
                <w:color w:val="auto"/>
                <w:kern w:val="2"/>
                <w:sz w:val="18"/>
                <w:szCs w:val="24"/>
                <w:lang w:val="zh-CN" w:eastAsia="zh-CN" w:bidi="zh-CN"/>
              </w:rPr>
              <w:t>空载下行制停距离在标准范围内（</w:t>
            </w:r>
            <w:r>
              <w:rPr>
                <w:rFonts w:hint="eastAsia" w:cs="宋体"/>
                <w:color w:val="auto"/>
                <w:kern w:val="2"/>
                <w:sz w:val="18"/>
                <w:szCs w:val="24"/>
                <w:lang w:val="en-US" w:eastAsia="zh-CN" w:bidi="zh-CN"/>
              </w:rPr>
              <w:t>2</w:t>
            </w:r>
            <w:r>
              <w:rPr>
                <w:rFonts w:hint="eastAsia" w:ascii="宋体" w:hAnsi="宋体" w:eastAsia="宋体" w:cs="宋体"/>
                <w:color w:val="auto"/>
                <w:kern w:val="2"/>
                <w:sz w:val="18"/>
                <w:szCs w:val="24"/>
                <w:lang w:val="zh-CN" w:eastAsia="zh-CN" w:bidi="zh-CN"/>
              </w:rPr>
              <w:t>分)</w:t>
            </w:r>
          </w:p>
        </w:tc>
        <w:tc>
          <w:tcPr>
            <w:tcW w:w="3409" w:type="dxa"/>
          </w:tcPr>
          <w:p>
            <w:pPr>
              <w:pStyle w:val="8"/>
              <w:spacing w:before="56" w:line="324" w:lineRule="auto"/>
              <w:ind w:left="120" w:right="19"/>
              <w:jc w:val="left"/>
              <w:rPr>
                <w:color w:val="auto"/>
                <w:spacing w:val="-5"/>
                <w:sz w:val="18"/>
              </w:rPr>
            </w:pPr>
            <w:r>
              <w:rPr>
                <w:rFonts w:hint="eastAsia"/>
                <w:color w:val="auto"/>
                <w:spacing w:val="-5"/>
                <w:sz w:val="18"/>
              </w:rPr>
              <w:t>人员现场测试。</w:t>
            </w:r>
          </w:p>
        </w:tc>
      </w:tr>
    </w:tbl>
    <w:p>
      <w:pPr>
        <w:spacing w:after="0"/>
        <w:rPr>
          <w:color w:val="auto"/>
          <w:sz w:val="18"/>
        </w:rPr>
        <w:sectPr>
          <w:pgSz w:w="11910" w:h="16840"/>
          <w:pgMar w:top="1640" w:right="660" w:bottom="1340" w:left="1240" w:header="1449" w:footer="1141" w:gutter="0"/>
          <w:pgNumType w:fmt="decimal"/>
          <w:cols w:space="720" w:num="1"/>
        </w:sectPr>
      </w:pPr>
    </w:p>
    <w:p>
      <w:pPr>
        <w:pStyle w:val="2"/>
        <w:rPr>
          <w:rFonts w:ascii="黑体"/>
          <w:color w:val="auto"/>
          <w:sz w:val="20"/>
        </w:rPr>
      </w:pPr>
    </w:p>
    <w:p>
      <w:pPr>
        <w:pStyle w:val="2"/>
        <w:rPr>
          <w:rFonts w:ascii="黑体"/>
          <w:color w:val="auto"/>
          <w:sz w:val="20"/>
        </w:rPr>
      </w:pPr>
    </w:p>
    <w:p>
      <w:pPr>
        <w:pStyle w:val="2"/>
        <w:spacing w:before="3"/>
        <w:rPr>
          <w:rFonts w:ascii="黑体"/>
          <w:color w:val="auto"/>
          <w:sz w:val="14"/>
        </w:rPr>
      </w:pPr>
    </w:p>
    <w:p>
      <w:pPr>
        <w:pStyle w:val="2"/>
        <w:tabs>
          <w:tab w:val="left" w:pos="787"/>
        </w:tabs>
        <w:spacing w:before="70"/>
        <w:ind w:right="299"/>
        <w:jc w:val="center"/>
        <w:rPr>
          <w:rFonts w:hint="eastAsia" w:ascii="黑体" w:eastAsia="黑体"/>
          <w:color w:val="auto"/>
        </w:rPr>
      </w:pPr>
      <w:r>
        <w:rPr>
          <w:rFonts w:hint="eastAsia" w:ascii="黑体" w:eastAsia="黑体"/>
          <w:color w:val="auto"/>
        </w:rPr>
        <w:t>表</w:t>
      </w:r>
      <w:r>
        <w:rPr>
          <w:rFonts w:hint="eastAsia" w:ascii="黑体" w:eastAsia="黑体"/>
          <w:color w:val="auto"/>
          <w:spacing w:val="-51"/>
        </w:rPr>
        <w:t xml:space="preserve"> </w:t>
      </w:r>
      <w:r>
        <w:rPr>
          <w:rFonts w:hint="eastAsia" w:ascii="黑体" w:eastAsia="黑体"/>
          <w:color w:val="auto"/>
          <w:spacing w:val="-51"/>
          <w:lang w:val="en-US" w:eastAsia="zh-CN"/>
        </w:rPr>
        <w:t>A</w:t>
      </w:r>
      <w:r>
        <w:rPr>
          <w:rFonts w:hint="eastAsia" w:ascii="黑体" w:eastAsia="黑体"/>
          <w:color w:val="auto"/>
        </w:rPr>
        <w:t>.6</w:t>
      </w:r>
      <w:r>
        <w:rPr>
          <w:rFonts w:hint="eastAsia" w:ascii="黑体" w:eastAsia="黑体"/>
          <w:color w:val="auto"/>
        </w:rPr>
        <w:tab/>
      </w:r>
      <w:r>
        <w:rPr>
          <w:rFonts w:hint="eastAsia" w:ascii="黑体" w:eastAsia="黑体"/>
          <w:color w:val="auto"/>
        </w:rPr>
        <w:t>综合评分</w:t>
      </w:r>
    </w:p>
    <w:p>
      <w:pPr>
        <w:pStyle w:val="2"/>
        <w:spacing w:before="10"/>
        <w:rPr>
          <w:rFonts w:ascii="黑体"/>
          <w:color w:val="auto"/>
          <w:sz w:val="13"/>
        </w:rPr>
      </w:pPr>
    </w:p>
    <w:tbl>
      <w:tblPr>
        <w:tblStyle w:val="5"/>
        <w:tblW w:w="100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6"/>
        <w:gridCol w:w="1383"/>
        <w:gridCol w:w="1981"/>
        <w:gridCol w:w="1820"/>
        <w:gridCol w:w="1668"/>
        <w:gridCol w:w="16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496" w:type="dxa"/>
          </w:tcPr>
          <w:p>
            <w:pPr>
              <w:pStyle w:val="8"/>
              <w:spacing w:before="42"/>
              <w:ind w:left="439"/>
              <w:rPr>
                <w:color w:val="auto"/>
                <w:sz w:val="18"/>
              </w:rPr>
            </w:pPr>
            <w:r>
              <w:rPr>
                <w:color w:val="auto"/>
                <w:sz w:val="18"/>
              </w:rPr>
              <w:t>质保体系</w:t>
            </w:r>
          </w:p>
          <w:p>
            <w:pPr>
              <w:pStyle w:val="8"/>
              <w:spacing w:before="81"/>
              <w:ind w:left="417"/>
              <w:rPr>
                <w:color w:val="auto"/>
                <w:sz w:val="18"/>
              </w:rPr>
            </w:pPr>
            <w:r>
              <w:rPr>
                <w:color w:val="auto"/>
                <w:sz w:val="18"/>
              </w:rPr>
              <w:t>（25</w:t>
            </w:r>
            <w:r>
              <w:rPr>
                <w:color w:val="auto"/>
                <w:spacing w:val="-24"/>
                <w:sz w:val="18"/>
              </w:rPr>
              <w:t xml:space="preserve"> 分</w:t>
            </w:r>
            <w:r>
              <w:rPr>
                <w:color w:val="auto"/>
                <w:sz w:val="18"/>
              </w:rPr>
              <w:t>）</w:t>
            </w:r>
          </w:p>
        </w:tc>
        <w:tc>
          <w:tcPr>
            <w:tcW w:w="1383" w:type="dxa"/>
          </w:tcPr>
          <w:p>
            <w:pPr>
              <w:pStyle w:val="8"/>
              <w:spacing w:before="42"/>
              <w:ind w:left="379"/>
              <w:rPr>
                <w:color w:val="auto"/>
                <w:sz w:val="18"/>
              </w:rPr>
            </w:pPr>
            <w:r>
              <w:rPr>
                <w:color w:val="auto"/>
                <w:sz w:val="18"/>
              </w:rPr>
              <w:t>应急能力</w:t>
            </w:r>
          </w:p>
          <w:p>
            <w:pPr>
              <w:pStyle w:val="8"/>
              <w:spacing w:before="81"/>
              <w:ind w:left="355"/>
              <w:rPr>
                <w:color w:val="auto"/>
                <w:sz w:val="18"/>
              </w:rPr>
            </w:pPr>
            <w:r>
              <w:rPr>
                <w:color w:val="auto"/>
                <w:sz w:val="18"/>
              </w:rPr>
              <w:t>（15</w:t>
            </w:r>
            <w:r>
              <w:rPr>
                <w:color w:val="auto"/>
                <w:spacing w:val="-23"/>
                <w:sz w:val="18"/>
              </w:rPr>
              <w:t xml:space="preserve"> 分</w:t>
            </w:r>
            <w:r>
              <w:rPr>
                <w:color w:val="auto"/>
                <w:sz w:val="18"/>
              </w:rPr>
              <w:t>）</w:t>
            </w:r>
          </w:p>
        </w:tc>
        <w:tc>
          <w:tcPr>
            <w:tcW w:w="1981" w:type="dxa"/>
          </w:tcPr>
          <w:p>
            <w:pPr>
              <w:pStyle w:val="8"/>
              <w:spacing w:before="42"/>
              <w:ind w:left="87" w:right="82"/>
              <w:jc w:val="center"/>
              <w:rPr>
                <w:color w:val="auto"/>
                <w:sz w:val="18"/>
              </w:rPr>
            </w:pPr>
            <w:r>
              <w:rPr>
                <w:color w:val="auto"/>
                <w:sz w:val="18"/>
              </w:rPr>
              <w:t>维保服务质量反馈</w:t>
            </w:r>
          </w:p>
          <w:p>
            <w:pPr>
              <w:pStyle w:val="8"/>
              <w:spacing w:before="42"/>
              <w:ind w:left="87" w:right="82"/>
              <w:jc w:val="center"/>
              <w:rPr>
                <w:color w:val="auto"/>
                <w:sz w:val="18"/>
              </w:rPr>
            </w:pPr>
            <w:r>
              <w:rPr>
                <w:color w:val="auto"/>
                <w:sz w:val="18"/>
              </w:rPr>
              <w:t>（20分）</w:t>
            </w:r>
          </w:p>
        </w:tc>
        <w:tc>
          <w:tcPr>
            <w:tcW w:w="1820" w:type="dxa"/>
          </w:tcPr>
          <w:p>
            <w:pPr>
              <w:pStyle w:val="8"/>
              <w:spacing w:before="42"/>
              <w:ind w:left="462" w:right="454"/>
              <w:jc w:val="center"/>
              <w:rPr>
                <w:color w:val="auto"/>
                <w:sz w:val="18"/>
              </w:rPr>
            </w:pPr>
            <w:r>
              <w:rPr>
                <w:color w:val="auto"/>
                <w:sz w:val="18"/>
              </w:rPr>
              <w:t>现场维保质量</w:t>
            </w:r>
          </w:p>
          <w:p>
            <w:pPr>
              <w:pStyle w:val="8"/>
              <w:spacing w:before="81"/>
              <w:ind w:left="462" w:right="454"/>
              <w:jc w:val="center"/>
              <w:rPr>
                <w:color w:val="auto"/>
                <w:sz w:val="18"/>
              </w:rPr>
            </w:pPr>
            <w:r>
              <w:rPr>
                <w:color w:val="auto"/>
                <w:sz w:val="18"/>
              </w:rPr>
              <w:t>（40 分）</w:t>
            </w:r>
          </w:p>
        </w:tc>
        <w:tc>
          <w:tcPr>
            <w:tcW w:w="1668" w:type="dxa"/>
          </w:tcPr>
          <w:p>
            <w:pPr>
              <w:pStyle w:val="8"/>
              <w:spacing w:before="81"/>
              <w:ind w:left="462" w:right="454"/>
              <w:jc w:val="center"/>
              <w:rPr>
                <w:rFonts w:hint="eastAsia"/>
                <w:color w:val="auto"/>
                <w:sz w:val="18"/>
                <w:lang w:val="en-US" w:eastAsia="zh-CN"/>
              </w:rPr>
            </w:pPr>
            <w:r>
              <w:rPr>
                <w:rFonts w:hint="eastAsia"/>
                <w:color w:val="auto"/>
                <w:sz w:val="18"/>
                <w:lang w:val="en-US" w:eastAsia="zh-CN"/>
              </w:rPr>
              <w:t>附加分</w:t>
            </w:r>
          </w:p>
          <w:p>
            <w:pPr>
              <w:pStyle w:val="8"/>
              <w:spacing w:before="81"/>
              <w:ind w:left="462" w:right="454"/>
              <w:jc w:val="center"/>
              <w:rPr>
                <w:rFonts w:hint="eastAsia"/>
                <w:color w:val="auto"/>
                <w:sz w:val="18"/>
                <w:lang w:val="en-US" w:eastAsia="zh-CN"/>
              </w:rPr>
            </w:pPr>
            <w:r>
              <w:rPr>
                <w:rFonts w:hint="eastAsia"/>
                <w:color w:val="auto"/>
                <w:sz w:val="18"/>
                <w:lang w:val="en-US" w:eastAsia="zh-CN"/>
              </w:rPr>
              <w:t>（3分）</w:t>
            </w:r>
          </w:p>
        </w:tc>
        <w:tc>
          <w:tcPr>
            <w:tcW w:w="1668" w:type="dxa"/>
          </w:tcPr>
          <w:p>
            <w:pPr>
              <w:pStyle w:val="8"/>
              <w:spacing w:before="5"/>
              <w:rPr>
                <w:rFonts w:ascii="黑体"/>
                <w:color w:val="auto"/>
                <w:sz w:val="15"/>
              </w:rPr>
            </w:pPr>
          </w:p>
          <w:p>
            <w:pPr>
              <w:pStyle w:val="8"/>
              <w:spacing w:before="1"/>
              <w:ind w:left="531"/>
              <w:rPr>
                <w:color w:val="auto"/>
                <w:sz w:val="18"/>
              </w:rPr>
            </w:pPr>
            <w:r>
              <w:rPr>
                <w:color w:val="auto"/>
                <w:sz w:val="18"/>
              </w:rPr>
              <w:t>综合评分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6" w:type="dxa"/>
          </w:tcPr>
          <w:p>
            <w:pPr>
              <w:pStyle w:val="8"/>
              <w:rPr>
                <w:rFonts w:ascii="Times New Roman"/>
                <w:color w:val="auto"/>
                <w:sz w:val="18"/>
              </w:rPr>
            </w:pPr>
          </w:p>
        </w:tc>
        <w:tc>
          <w:tcPr>
            <w:tcW w:w="1383" w:type="dxa"/>
          </w:tcPr>
          <w:p>
            <w:pPr>
              <w:pStyle w:val="8"/>
              <w:rPr>
                <w:rFonts w:ascii="Times New Roman"/>
                <w:color w:val="auto"/>
                <w:sz w:val="18"/>
              </w:rPr>
            </w:pPr>
          </w:p>
        </w:tc>
        <w:tc>
          <w:tcPr>
            <w:tcW w:w="1981" w:type="dxa"/>
          </w:tcPr>
          <w:p>
            <w:pPr>
              <w:pStyle w:val="8"/>
              <w:rPr>
                <w:rFonts w:ascii="Times New Roman"/>
                <w:color w:val="auto"/>
                <w:sz w:val="18"/>
              </w:rPr>
            </w:pPr>
          </w:p>
        </w:tc>
        <w:tc>
          <w:tcPr>
            <w:tcW w:w="1820" w:type="dxa"/>
          </w:tcPr>
          <w:p>
            <w:pPr>
              <w:pStyle w:val="8"/>
              <w:rPr>
                <w:rFonts w:ascii="Times New Roman"/>
                <w:color w:val="auto"/>
                <w:sz w:val="18"/>
              </w:rPr>
            </w:pPr>
          </w:p>
        </w:tc>
        <w:tc>
          <w:tcPr>
            <w:tcW w:w="1668" w:type="dxa"/>
          </w:tcPr>
          <w:p>
            <w:pPr>
              <w:pStyle w:val="8"/>
              <w:rPr>
                <w:rFonts w:ascii="Times New Roman"/>
                <w:color w:val="auto"/>
                <w:sz w:val="18"/>
              </w:rPr>
            </w:pPr>
          </w:p>
        </w:tc>
        <w:tc>
          <w:tcPr>
            <w:tcW w:w="1668" w:type="dxa"/>
          </w:tcPr>
          <w:p>
            <w:pPr>
              <w:pStyle w:val="8"/>
              <w:rPr>
                <w:rFonts w:ascii="Times New Roman"/>
                <w:color w:val="auto"/>
                <w:sz w:val="18"/>
              </w:rPr>
            </w:pPr>
          </w:p>
        </w:tc>
      </w:tr>
    </w:tbl>
    <w:p>
      <w:pPr>
        <w:spacing w:before="41"/>
        <w:ind w:left="358" w:right="0" w:firstLine="0"/>
        <w:jc w:val="left"/>
        <w:rPr>
          <w:color w:val="auto"/>
          <w:sz w:val="18"/>
        </w:rPr>
      </w:pPr>
      <w:r>
        <w:rPr>
          <w:rFonts w:hint="eastAsia" w:ascii="黑体" w:eastAsia="黑体"/>
          <w:color w:val="auto"/>
          <w:sz w:val="18"/>
        </w:rPr>
        <w:t>注：</w:t>
      </w:r>
      <w:r>
        <w:rPr>
          <w:color w:val="auto"/>
          <w:sz w:val="18"/>
        </w:rPr>
        <w:t>现场维保质量得分为多个现场得分的平均值。</w:t>
      </w:r>
    </w:p>
    <w:p>
      <w:pPr>
        <w:pStyle w:val="2"/>
        <w:spacing w:before="61"/>
        <w:ind w:left="387"/>
        <w:rPr>
          <w:color w:val="auto"/>
          <w:sz w:val="18"/>
          <w:szCs w:val="18"/>
        </w:rPr>
      </w:pPr>
      <w:r>
        <w:rPr>
          <w:rFonts w:hint="eastAsia"/>
          <w:color w:val="auto"/>
          <w:sz w:val="18"/>
          <w:szCs w:val="18"/>
          <w:lang w:eastAsia="zh-CN"/>
        </w:rPr>
        <w:t>评价</w:t>
      </w:r>
      <w:r>
        <w:rPr>
          <w:color w:val="auto"/>
          <w:sz w:val="18"/>
          <w:szCs w:val="18"/>
        </w:rPr>
        <w:t>成员签字：</w:t>
      </w:r>
    </w:p>
    <w:p>
      <w:pPr>
        <w:pStyle w:val="2"/>
        <w:rPr>
          <w:color w:val="auto"/>
          <w:sz w:val="20"/>
        </w:rPr>
      </w:pPr>
    </w:p>
    <w:p>
      <w:pPr>
        <w:pStyle w:val="2"/>
        <w:rPr>
          <w:color w:val="auto"/>
          <w:sz w:val="20"/>
        </w:rPr>
      </w:pPr>
    </w:p>
    <w:p>
      <w:pPr>
        <w:pStyle w:val="2"/>
        <w:rPr>
          <w:color w:val="auto"/>
          <w:sz w:val="20"/>
        </w:rPr>
      </w:pPr>
    </w:p>
    <w:p>
      <w:pPr>
        <w:pStyle w:val="2"/>
        <w:spacing w:before="5"/>
        <w:rPr>
          <w:color w:val="auto"/>
          <w:sz w:val="20"/>
        </w:rPr>
      </w:pPr>
      <w:r>
        <w:rPr>
          <w:color w:val="auto"/>
        </w:rPr>
        <mc:AlternateContent>
          <mc:Choice Requires="wps">
            <w:drawing>
              <wp:anchor distT="0" distB="0" distL="114300" distR="114300" simplePos="0" relativeHeight="251663360" behindDoc="1" locked="0" layoutInCell="1" allowOverlap="1">
                <wp:simplePos x="0" y="0"/>
                <wp:positionH relativeFrom="page">
                  <wp:posOffset>2936240</wp:posOffset>
                </wp:positionH>
                <wp:positionV relativeFrom="paragraph">
                  <wp:posOffset>193675</wp:posOffset>
                </wp:positionV>
                <wp:extent cx="1867535" cy="0"/>
                <wp:effectExtent l="0" t="0" r="0" b="0"/>
                <wp:wrapTopAndBottom/>
                <wp:docPr id="67" name="直接连接符 67"/>
                <wp:cNvGraphicFramePr/>
                <a:graphic xmlns:a="http://schemas.openxmlformats.org/drawingml/2006/main">
                  <a:graphicData uri="http://schemas.microsoft.com/office/word/2010/wordprocessingShape">
                    <wps:wsp>
                      <wps:cNvCnPr/>
                      <wps:spPr>
                        <a:xfrm>
                          <a:off x="0" y="0"/>
                          <a:ext cx="1867535" cy="0"/>
                        </a:xfrm>
                        <a:prstGeom prst="line">
                          <a:avLst/>
                        </a:prstGeom>
                        <a:ln w="5309"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231.2pt;margin-top:15.25pt;height:0pt;width:147.05pt;mso-position-horizontal-relative:page;mso-wrap-distance-bottom:0pt;mso-wrap-distance-top:0pt;z-index:-251653120;mso-width-relative:page;mso-height-relative:page;" filled="f" stroked="t" coordsize="21600,21600" o:gfxdata="UEsFBgAAAAAAAAAAAAAAAAAAAAAAAFBLAwQKAAAAAACHTuJAAAAAAAAAAAAAAAAABAAAAGRycy9Q&#10;SwMEFAAAAAgAh07iQJxbc5XZAAAACQEAAA8AAABkcnMvZG93bnJldi54bWxNj8tOwzAQRfdI/IM1&#10;SGwiaje0KYQ4FeKxQSDRgsTWiYckIn4odprm7xnEAnbzOLpzptgeTc8OOITOWQnLhQCGtna6s42E&#10;97fHiytgISqrVe8sSpgxwLY8PSlUrt1kd3jYx4ZRiA25ktDG6HPOQ92iUWHhPFrafbrBqEjt0HA9&#10;qInCTc9TITJuVGfpQqs83rVYf+1HI8HfPlSJn+/Fa/JRPyXz9DKmz9dSnp8txQ2wiMf4B8OPPqlD&#10;SU6VG60OrJewytIVoRIuxRoYAZt1RkX1O+Blwf9/UH4DUEsDBBQAAAAIAIdO4kBJpih94AEAAJsD&#10;AAAOAAAAZHJzL2Uyb0RvYy54bWytU0uOEzEQ3SNxB8t70smMkplppTOLCcMGQSSYA1Rsd7cl/1R2&#10;0skluAASO1ixZM9tGI5B2clk+GwQohfVZVf5ud7r1/PrnTVsqzBq7xo+GY05U054qV3X8Lu3t88u&#10;OYsJnATjnWr4XkV+vXj6ZD6EWp353hupkBGIi/UQGt6nFOqqiqJXFuLIB+Wo2Hq0kGiJXSURBkK3&#10;pjobj2fV4FEG9ELFSLvLQ5EvCn7bKpFet21UiZmG02ypRCxxnWO1mEPdIYRei+MY8A9TWNCOLj1B&#10;LSEB26D+A8pqgT76No2Et5VvWy1U4UBsJuPf2LzpIajChcSJ4SRT/H+w4tV2hUzLhs8uOHNg6Rvd&#10;v//y7d3H718/ULz//IlRhWQaQqyp+8at8LiKYYWZ865Fm9/Ehu2KtPuTtGqXmKDNyeXsYno+5Uw8&#10;1KrHgwFjeqG8ZTlpuNEus4Yati9josuo9aElbxvHhoZPz8dXBAdkmtZAotQGohFdV85Gb7S81cbk&#10;ExG79Y1BtoVsg/JkSoT7S1u+ZAmxP/SV0sEgvQL53EmW9oH0ceRknkewSnJmFBk/ZwQIdQJt/qaT&#10;rjaOJsiqHnTM2drLPX2OTUDd9aREwo0qg+YiOaCMfHRrttjP6wL2+E8tf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CcW3OV2QAAAAkBAAAPAAAAAAAAAAEAIAAAADgAAABkcnMvZG93bnJldi54bWxQ&#10;SwECFAAUAAAACACHTuJASaYofeABAACbAwAADgAAAAAAAAABACAAAAA+AQAAZHJzL2Uyb0RvYy54&#10;bWxQSwUGAAAAAAYABgBZAQAAkAUAAAAA&#10;">
                <v:fill on="f" focussize="0,0"/>
                <v:stroke weight="0.418031496062992pt" color="#000000" joinstyle="round"/>
                <v:imagedata o:title=""/>
                <o:lock v:ext="edit" aspectratio="f"/>
                <w10:wrap type="topAndBottom"/>
              </v:line>
            </w:pict>
          </mc:Fallback>
        </mc:AlternateContent>
      </w:r>
    </w:p>
    <w:p>
      <w:pPr>
        <w:numPr>
          <w:ilvl w:val="0"/>
          <w:numId w:val="0"/>
        </w:numPr>
        <w:jc w:val="both"/>
        <w:rPr>
          <w:rFonts w:hint="default" w:ascii="宋体" w:hAnsi="宋体" w:eastAsia="宋体" w:cs="宋体"/>
          <w:b w:val="0"/>
          <w:bCs w:val="0"/>
          <w:color w:val="auto"/>
          <w:sz w:val="28"/>
          <w:szCs w:val="28"/>
          <w:lang w:val="en-US" w:eastAsia="zh-CN"/>
        </w:rPr>
      </w:pPr>
    </w:p>
    <w:p>
      <w:pPr>
        <w:numPr>
          <w:ilvl w:val="0"/>
          <w:numId w:val="0"/>
        </w:numPr>
        <w:jc w:val="both"/>
        <w:rPr>
          <w:rFonts w:hint="default" w:ascii="宋体" w:hAnsi="宋体" w:eastAsia="宋体" w:cs="宋体"/>
          <w:b w:val="0"/>
          <w:bCs w:val="0"/>
          <w:color w:val="auto"/>
          <w:sz w:val="28"/>
          <w:szCs w:val="28"/>
          <w:lang w:val="en-US" w:eastAsia="zh-CN"/>
        </w:rPr>
      </w:pPr>
    </w:p>
    <w:p>
      <w:pPr>
        <w:numPr>
          <w:ilvl w:val="0"/>
          <w:numId w:val="0"/>
        </w:numPr>
        <w:jc w:val="both"/>
        <w:rPr>
          <w:rFonts w:hint="default" w:ascii="宋体" w:hAnsi="宋体" w:eastAsia="宋体" w:cs="宋体"/>
          <w:b w:val="0"/>
          <w:bCs w:val="0"/>
          <w:color w:val="auto"/>
          <w:sz w:val="28"/>
          <w:szCs w:val="28"/>
          <w:lang w:val="en-US" w:eastAsia="zh-CN"/>
        </w:rPr>
      </w:pPr>
    </w:p>
    <w:p>
      <w:pPr>
        <w:numPr>
          <w:ilvl w:val="0"/>
          <w:numId w:val="0"/>
        </w:numPr>
        <w:jc w:val="both"/>
        <w:rPr>
          <w:rFonts w:hint="default" w:ascii="宋体" w:hAnsi="宋体" w:eastAsia="宋体" w:cs="宋体"/>
          <w:b w:val="0"/>
          <w:bCs w:val="0"/>
          <w:color w:val="auto"/>
          <w:sz w:val="28"/>
          <w:szCs w:val="28"/>
          <w:lang w:val="en-US" w:eastAsia="zh-CN"/>
        </w:rPr>
      </w:pPr>
    </w:p>
    <w:p>
      <w:pPr>
        <w:numPr>
          <w:ilvl w:val="0"/>
          <w:numId w:val="0"/>
        </w:numPr>
        <w:jc w:val="both"/>
        <w:rPr>
          <w:rFonts w:hint="default" w:ascii="宋体" w:hAnsi="宋体" w:eastAsia="宋体" w:cs="宋体"/>
          <w:b w:val="0"/>
          <w:bCs w:val="0"/>
          <w:color w:val="auto"/>
          <w:sz w:val="28"/>
          <w:szCs w:val="28"/>
          <w:lang w:val="en-US" w:eastAsia="zh-CN"/>
        </w:rPr>
      </w:pPr>
    </w:p>
    <w:p>
      <w:pPr>
        <w:numPr>
          <w:ilvl w:val="0"/>
          <w:numId w:val="0"/>
        </w:numPr>
        <w:jc w:val="both"/>
        <w:rPr>
          <w:rFonts w:hint="default" w:ascii="宋体" w:hAnsi="宋体" w:eastAsia="宋体" w:cs="宋体"/>
          <w:b w:val="0"/>
          <w:bCs w:val="0"/>
          <w:color w:val="auto"/>
          <w:sz w:val="28"/>
          <w:szCs w:val="28"/>
          <w:lang w:val="en-US" w:eastAsia="zh-CN"/>
        </w:rPr>
      </w:pPr>
    </w:p>
    <w:p>
      <w:pPr>
        <w:numPr>
          <w:ilvl w:val="0"/>
          <w:numId w:val="0"/>
        </w:numPr>
        <w:jc w:val="both"/>
        <w:rPr>
          <w:rFonts w:hint="default" w:ascii="宋体" w:hAnsi="宋体" w:eastAsia="宋体" w:cs="宋体"/>
          <w:b w:val="0"/>
          <w:bCs w:val="0"/>
          <w:color w:val="auto"/>
          <w:sz w:val="28"/>
          <w:szCs w:val="28"/>
          <w:lang w:val="en-US" w:eastAsia="zh-CN"/>
        </w:rPr>
      </w:pPr>
    </w:p>
    <w:p>
      <w:pPr>
        <w:numPr>
          <w:ilvl w:val="0"/>
          <w:numId w:val="0"/>
        </w:numPr>
        <w:jc w:val="both"/>
        <w:rPr>
          <w:rFonts w:hint="default" w:ascii="宋体" w:hAnsi="宋体" w:eastAsia="宋体" w:cs="宋体"/>
          <w:b w:val="0"/>
          <w:bCs w:val="0"/>
          <w:color w:val="auto"/>
          <w:sz w:val="28"/>
          <w:szCs w:val="28"/>
          <w:lang w:val="en-US" w:eastAsia="zh-CN"/>
        </w:rPr>
      </w:pPr>
    </w:p>
    <w:p>
      <w:pPr>
        <w:numPr>
          <w:ilvl w:val="0"/>
          <w:numId w:val="0"/>
        </w:numPr>
        <w:jc w:val="both"/>
        <w:rPr>
          <w:rFonts w:hint="default" w:ascii="宋体" w:hAnsi="宋体" w:eastAsia="宋体" w:cs="宋体"/>
          <w:b w:val="0"/>
          <w:bCs w:val="0"/>
          <w:color w:val="auto"/>
          <w:sz w:val="28"/>
          <w:szCs w:val="28"/>
          <w:lang w:val="en-US" w:eastAsia="zh-CN"/>
        </w:rPr>
      </w:pPr>
    </w:p>
    <w:p>
      <w:pPr>
        <w:numPr>
          <w:ilvl w:val="0"/>
          <w:numId w:val="0"/>
        </w:numPr>
        <w:jc w:val="both"/>
        <w:rPr>
          <w:rFonts w:hint="default" w:ascii="宋体" w:hAnsi="宋体" w:eastAsia="宋体" w:cs="宋体"/>
          <w:b w:val="0"/>
          <w:bCs w:val="0"/>
          <w:color w:val="auto"/>
          <w:sz w:val="28"/>
          <w:szCs w:val="28"/>
          <w:lang w:val="en-US" w:eastAsia="zh-CN"/>
        </w:rPr>
      </w:pPr>
    </w:p>
    <w:p>
      <w:pPr>
        <w:numPr>
          <w:ilvl w:val="0"/>
          <w:numId w:val="0"/>
        </w:numPr>
        <w:jc w:val="both"/>
        <w:rPr>
          <w:rFonts w:hint="default" w:ascii="宋体" w:hAnsi="宋体" w:eastAsia="宋体" w:cs="宋体"/>
          <w:b w:val="0"/>
          <w:bCs w:val="0"/>
          <w:color w:val="auto"/>
          <w:sz w:val="28"/>
          <w:szCs w:val="28"/>
          <w:lang w:val="en-US" w:eastAsia="zh-CN"/>
        </w:rPr>
      </w:pPr>
    </w:p>
    <w:p>
      <w:pPr>
        <w:numPr>
          <w:ilvl w:val="0"/>
          <w:numId w:val="0"/>
        </w:numPr>
        <w:jc w:val="both"/>
        <w:rPr>
          <w:rFonts w:hint="default" w:ascii="宋体" w:hAnsi="宋体" w:eastAsia="宋体" w:cs="宋体"/>
          <w:b w:val="0"/>
          <w:bCs w:val="0"/>
          <w:color w:val="auto"/>
          <w:sz w:val="28"/>
          <w:szCs w:val="28"/>
          <w:lang w:val="en-US" w:eastAsia="zh-CN"/>
        </w:rPr>
      </w:pPr>
    </w:p>
    <w:p>
      <w:pPr>
        <w:numPr>
          <w:ilvl w:val="0"/>
          <w:numId w:val="0"/>
        </w:numPr>
        <w:jc w:val="both"/>
        <w:rPr>
          <w:rFonts w:hint="default" w:ascii="宋体" w:hAnsi="宋体" w:eastAsia="宋体" w:cs="宋体"/>
          <w:b w:val="0"/>
          <w:bCs w:val="0"/>
          <w:color w:val="auto"/>
          <w:sz w:val="28"/>
          <w:szCs w:val="28"/>
          <w:lang w:val="en-US" w:eastAsia="zh-CN"/>
        </w:rPr>
      </w:pPr>
    </w:p>
    <w:p>
      <w:pPr>
        <w:numPr>
          <w:ilvl w:val="0"/>
          <w:numId w:val="0"/>
        </w:numPr>
        <w:jc w:val="both"/>
        <w:rPr>
          <w:rFonts w:hint="default" w:ascii="宋体" w:hAnsi="宋体" w:eastAsia="宋体" w:cs="宋体"/>
          <w:b w:val="0"/>
          <w:bCs w:val="0"/>
          <w:color w:val="auto"/>
          <w:sz w:val="28"/>
          <w:szCs w:val="28"/>
          <w:lang w:val="en-US" w:eastAsia="zh-CN"/>
        </w:rPr>
      </w:pPr>
    </w:p>
    <w:p>
      <w:pPr>
        <w:numPr>
          <w:ilvl w:val="0"/>
          <w:numId w:val="0"/>
        </w:numPr>
        <w:jc w:val="both"/>
        <w:rPr>
          <w:rFonts w:hint="default" w:ascii="宋体" w:hAnsi="宋体" w:eastAsia="宋体" w:cs="宋体"/>
          <w:b w:val="0"/>
          <w:bCs w:val="0"/>
          <w:color w:val="auto"/>
          <w:sz w:val="28"/>
          <w:szCs w:val="28"/>
          <w:lang w:val="en-US" w:eastAsia="zh-CN"/>
        </w:rPr>
      </w:pPr>
    </w:p>
    <w:p>
      <w:pPr>
        <w:numPr>
          <w:ilvl w:val="0"/>
          <w:numId w:val="0"/>
        </w:numPr>
        <w:jc w:val="both"/>
        <w:rPr>
          <w:rFonts w:hint="default" w:ascii="宋体" w:hAnsi="宋体" w:eastAsia="宋体" w:cs="宋体"/>
          <w:b w:val="0"/>
          <w:bCs w:val="0"/>
          <w:color w:val="auto"/>
          <w:sz w:val="28"/>
          <w:szCs w:val="28"/>
          <w:lang w:val="en-US" w:eastAsia="zh-CN"/>
        </w:rPr>
      </w:pPr>
    </w:p>
    <w:p>
      <w:pPr>
        <w:numPr>
          <w:ilvl w:val="0"/>
          <w:numId w:val="0"/>
        </w:numPr>
        <w:jc w:val="both"/>
        <w:rPr>
          <w:rFonts w:hint="default" w:ascii="宋体" w:hAnsi="宋体" w:eastAsia="宋体" w:cs="宋体"/>
          <w:b w:val="0"/>
          <w:bCs w:val="0"/>
          <w:color w:val="auto"/>
          <w:sz w:val="28"/>
          <w:szCs w:val="28"/>
          <w:lang w:val="en-US" w:eastAsia="zh-CN"/>
        </w:rPr>
      </w:pPr>
    </w:p>
    <w:p>
      <w:pPr>
        <w:numPr>
          <w:ilvl w:val="0"/>
          <w:numId w:val="0"/>
        </w:numPr>
        <w:jc w:val="both"/>
        <w:rPr>
          <w:rFonts w:hint="default" w:ascii="宋体" w:hAnsi="宋体" w:eastAsia="宋体" w:cs="宋体"/>
          <w:b w:val="0"/>
          <w:bCs w:val="0"/>
          <w:color w:val="auto"/>
          <w:sz w:val="28"/>
          <w:szCs w:val="28"/>
          <w:lang w:val="en-US" w:eastAsia="zh-CN"/>
        </w:rPr>
      </w:pPr>
    </w:p>
    <w:p>
      <w:pPr>
        <w:numPr>
          <w:ilvl w:val="0"/>
          <w:numId w:val="0"/>
        </w:numPr>
        <w:jc w:val="both"/>
        <w:rPr>
          <w:rFonts w:hint="default" w:ascii="宋体" w:hAnsi="宋体" w:eastAsia="宋体" w:cs="宋体"/>
          <w:b w:val="0"/>
          <w:bCs w:val="0"/>
          <w:color w:val="auto"/>
          <w:sz w:val="28"/>
          <w:szCs w:val="28"/>
          <w:lang w:val="en-US" w:eastAsia="zh-CN"/>
        </w:rPr>
      </w:pPr>
    </w:p>
    <w:p>
      <w:pPr>
        <w:numPr>
          <w:ilvl w:val="0"/>
          <w:numId w:val="0"/>
        </w:numPr>
        <w:jc w:val="both"/>
        <w:rPr>
          <w:rFonts w:hint="default" w:ascii="宋体" w:hAnsi="宋体" w:eastAsia="宋体" w:cs="宋体"/>
          <w:b w:val="0"/>
          <w:bCs w:val="0"/>
          <w:color w:val="auto"/>
          <w:sz w:val="28"/>
          <w:szCs w:val="28"/>
          <w:lang w:val="en-US" w:eastAsia="zh-CN"/>
        </w:rPr>
      </w:pPr>
    </w:p>
    <w:p>
      <w:pPr>
        <w:numPr>
          <w:ilvl w:val="0"/>
          <w:numId w:val="0"/>
        </w:numPr>
        <w:jc w:val="both"/>
        <w:rPr>
          <w:rFonts w:hint="default" w:ascii="宋体" w:hAnsi="宋体" w:eastAsia="宋体" w:cs="宋体"/>
          <w:b w:val="0"/>
          <w:bCs w:val="0"/>
          <w:color w:val="auto"/>
          <w:sz w:val="28"/>
          <w:szCs w:val="28"/>
          <w:lang w:val="en-US" w:eastAsia="zh-CN"/>
        </w:rPr>
      </w:pPr>
    </w:p>
    <w:p>
      <w:pPr>
        <w:numPr>
          <w:ilvl w:val="0"/>
          <w:numId w:val="0"/>
        </w:numPr>
        <w:jc w:val="both"/>
        <w:rPr>
          <w:rFonts w:hint="default" w:ascii="宋体" w:hAnsi="宋体" w:eastAsia="宋体" w:cs="宋体"/>
          <w:b w:val="0"/>
          <w:bCs w:val="0"/>
          <w:color w:val="auto"/>
          <w:sz w:val="28"/>
          <w:szCs w:val="28"/>
          <w:lang w:val="en-US" w:eastAsia="zh-CN"/>
        </w:rPr>
      </w:pPr>
    </w:p>
    <w:p>
      <w:pPr>
        <w:numPr>
          <w:ilvl w:val="0"/>
          <w:numId w:val="0"/>
        </w:numPr>
        <w:jc w:val="both"/>
        <w:rPr>
          <w:rFonts w:hint="default" w:ascii="宋体" w:hAnsi="宋体" w:eastAsia="宋体" w:cs="宋体"/>
          <w:b w:val="0"/>
          <w:bCs w:val="0"/>
          <w:color w:val="auto"/>
          <w:sz w:val="28"/>
          <w:szCs w:val="28"/>
          <w:lang w:val="en-US" w:eastAsia="zh-CN"/>
        </w:rPr>
      </w:pPr>
    </w:p>
    <w:p>
      <w:pPr>
        <w:numPr>
          <w:ilvl w:val="0"/>
          <w:numId w:val="0"/>
        </w:numPr>
        <w:jc w:val="both"/>
        <w:rPr>
          <w:rFonts w:hint="default" w:ascii="宋体" w:hAnsi="宋体" w:eastAsia="宋体" w:cs="宋体"/>
          <w:b w:val="0"/>
          <w:bCs w:val="0"/>
          <w:color w:val="auto"/>
          <w:sz w:val="28"/>
          <w:szCs w:val="28"/>
          <w:lang w:val="en-US" w:eastAsia="zh-CN"/>
        </w:rPr>
      </w:pPr>
    </w:p>
    <w:p>
      <w:pPr>
        <w:numPr>
          <w:ilvl w:val="0"/>
          <w:numId w:val="0"/>
        </w:numPr>
        <w:jc w:val="both"/>
        <w:rPr>
          <w:rFonts w:hint="default" w:ascii="宋体" w:hAnsi="宋体" w:eastAsia="宋体" w:cs="宋体"/>
          <w:b w:val="0"/>
          <w:bCs w:val="0"/>
          <w:color w:val="auto"/>
          <w:sz w:val="28"/>
          <w:szCs w:val="28"/>
          <w:lang w:val="en-US" w:eastAsia="zh-CN"/>
        </w:rPr>
      </w:pPr>
    </w:p>
    <w:p>
      <w:pPr>
        <w:numPr>
          <w:ilvl w:val="0"/>
          <w:numId w:val="0"/>
        </w:numPr>
        <w:jc w:val="both"/>
        <w:rPr>
          <w:rFonts w:hint="default" w:ascii="宋体" w:hAnsi="宋体" w:eastAsia="宋体" w:cs="宋体"/>
          <w:b w:val="0"/>
          <w:bCs w:val="0"/>
          <w:color w:val="auto"/>
          <w:sz w:val="28"/>
          <w:szCs w:val="28"/>
          <w:lang w:val="en-US" w:eastAsia="zh-CN"/>
        </w:rPr>
      </w:pPr>
    </w:p>
    <w:p>
      <w:pPr>
        <w:pStyle w:val="2"/>
        <w:tabs>
          <w:tab w:val="left" w:pos="787"/>
        </w:tabs>
        <w:spacing w:before="70"/>
        <w:ind w:right="299"/>
        <w:jc w:val="center"/>
        <w:rPr>
          <w:rFonts w:hint="eastAsia" w:ascii="黑体" w:eastAsia="黑体"/>
          <w:color w:val="auto"/>
          <w:sz w:val="24"/>
          <w:szCs w:val="24"/>
          <w:lang w:val="en-US" w:eastAsia="zh-CN"/>
        </w:rPr>
      </w:pPr>
      <w:r>
        <w:rPr>
          <w:rFonts w:hint="eastAsia" w:ascii="黑体" w:eastAsia="黑体"/>
          <w:color w:val="auto"/>
          <w:sz w:val="24"/>
          <w:szCs w:val="24"/>
          <w:lang w:val="en-US" w:eastAsia="zh-CN"/>
        </w:rPr>
        <w:t xml:space="preserve">附录B  </w:t>
      </w:r>
    </w:p>
    <w:p>
      <w:pPr>
        <w:pStyle w:val="2"/>
        <w:tabs>
          <w:tab w:val="left" w:pos="787"/>
        </w:tabs>
        <w:spacing w:before="70"/>
        <w:ind w:right="299"/>
        <w:jc w:val="center"/>
        <w:rPr>
          <w:rFonts w:hint="eastAsia" w:ascii="黑体" w:eastAsia="黑体"/>
          <w:color w:val="auto"/>
          <w:sz w:val="32"/>
          <w:szCs w:val="32"/>
          <w:lang w:val="en-US" w:eastAsia="zh-CN"/>
        </w:rPr>
      </w:pPr>
      <w:r>
        <w:rPr>
          <w:rFonts w:hint="eastAsia" w:ascii="黑体" w:eastAsia="黑体"/>
          <w:color w:val="auto"/>
          <w:sz w:val="32"/>
          <w:szCs w:val="32"/>
          <w:lang w:val="en-US" w:eastAsia="zh-CN"/>
        </w:rPr>
        <w:t>海口市电梯维护保养单位质量信用等级划分表</w:t>
      </w:r>
    </w:p>
    <w:p>
      <w:pPr>
        <w:pStyle w:val="2"/>
        <w:tabs>
          <w:tab w:val="left" w:pos="787"/>
        </w:tabs>
        <w:spacing w:before="70"/>
        <w:ind w:right="299"/>
        <w:jc w:val="center"/>
        <w:rPr>
          <w:rFonts w:hint="eastAsia" w:ascii="黑体" w:eastAsia="黑体"/>
          <w:color w:val="auto"/>
          <w:sz w:val="32"/>
          <w:szCs w:val="32"/>
          <w:lang w:val="en-US" w:eastAsia="zh-CN"/>
        </w:rPr>
      </w:pPr>
    </w:p>
    <w:tbl>
      <w:tblPr>
        <w:tblStyle w:val="6"/>
        <w:tblW w:w="102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6117"/>
        <w:gridCol w:w="1567"/>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1" w:type="dxa"/>
          </w:tcPr>
          <w:p>
            <w:pPr>
              <w:numPr>
                <w:ilvl w:val="0"/>
                <w:numId w:val="0"/>
              </w:numPr>
              <w:jc w:val="center"/>
              <w:rPr>
                <w:rFonts w:hint="default" w:ascii="宋体" w:hAnsi="宋体" w:eastAsia="宋体" w:cs="宋体"/>
                <w:b w:val="0"/>
                <w:bCs w:val="0"/>
                <w:color w:val="auto"/>
                <w:sz w:val="28"/>
                <w:szCs w:val="28"/>
                <w:vertAlign w:val="baseline"/>
                <w:lang w:val="en-US" w:eastAsia="zh-CN"/>
              </w:rPr>
            </w:pPr>
            <w:r>
              <w:rPr>
                <w:rFonts w:hint="eastAsia" w:ascii="宋体" w:hAnsi="宋体" w:eastAsia="宋体" w:cs="宋体"/>
                <w:b w:val="0"/>
                <w:bCs w:val="0"/>
                <w:color w:val="auto"/>
                <w:sz w:val="28"/>
                <w:szCs w:val="28"/>
                <w:vertAlign w:val="baseline"/>
                <w:lang w:val="en-US" w:eastAsia="zh-CN"/>
              </w:rPr>
              <w:t>级别</w:t>
            </w:r>
          </w:p>
        </w:tc>
        <w:tc>
          <w:tcPr>
            <w:tcW w:w="6117" w:type="dxa"/>
          </w:tcPr>
          <w:p>
            <w:pPr>
              <w:numPr>
                <w:ilvl w:val="0"/>
                <w:numId w:val="0"/>
              </w:numPr>
              <w:jc w:val="center"/>
              <w:rPr>
                <w:rFonts w:hint="default" w:ascii="宋体" w:hAnsi="宋体" w:eastAsia="宋体" w:cs="宋体"/>
                <w:b w:val="0"/>
                <w:bCs w:val="0"/>
                <w:color w:val="auto"/>
                <w:sz w:val="28"/>
                <w:szCs w:val="28"/>
                <w:vertAlign w:val="baseline"/>
                <w:lang w:val="en-US" w:eastAsia="zh-CN"/>
              </w:rPr>
            </w:pPr>
            <w:r>
              <w:rPr>
                <w:rFonts w:hint="eastAsia" w:ascii="宋体" w:hAnsi="宋体" w:eastAsia="宋体" w:cs="宋体"/>
                <w:b w:val="0"/>
                <w:bCs w:val="0"/>
                <w:color w:val="auto"/>
                <w:sz w:val="28"/>
                <w:szCs w:val="28"/>
                <w:vertAlign w:val="baseline"/>
                <w:lang w:val="en-US" w:eastAsia="zh-CN"/>
              </w:rPr>
              <w:t>划分条件</w:t>
            </w:r>
          </w:p>
        </w:tc>
        <w:tc>
          <w:tcPr>
            <w:tcW w:w="1567" w:type="dxa"/>
          </w:tcPr>
          <w:p>
            <w:pPr>
              <w:numPr>
                <w:ilvl w:val="0"/>
                <w:numId w:val="0"/>
              </w:numPr>
              <w:jc w:val="center"/>
              <w:rPr>
                <w:rFonts w:hint="default" w:ascii="宋体" w:hAnsi="宋体" w:eastAsia="宋体" w:cs="宋体"/>
                <w:b w:val="0"/>
                <w:bCs w:val="0"/>
                <w:color w:val="auto"/>
                <w:sz w:val="28"/>
                <w:szCs w:val="28"/>
                <w:vertAlign w:val="baseline"/>
                <w:lang w:val="en-US" w:eastAsia="zh-CN"/>
              </w:rPr>
            </w:pPr>
            <w:r>
              <w:rPr>
                <w:rFonts w:hint="eastAsia" w:ascii="宋体" w:hAnsi="宋体" w:eastAsia="宋体" w:cs="宋体"/>
                <w:b w:val="0"/>
                <w:bCs w:val="0"/>
                <w:color w:val="auto"/>
                <w:sz w:val="28"/>
                <w:szCs w:val="28"/>
                <w:vertAlign w:val="baseline"/>
                <w:lang w:val="en-US" w:eastAsia="zh-CN"/>
              </w:rPr>
              <w:t>等级</w:t>
            </w:r>
          </w:p>
        </w:tc>
        <w:tc>
          <w:tcPr>
            <w:tcW w:w="1361" w:type="dxa"/>
          </w:tcPr>
          <w:p>
            <w:pPr>
              <w:numPr>
                <w:ilvl w:val="0"/>
                <w:numId w:val="0"/>
              </w:numPr>
              <w:jc w:val="center"/>
              <w:rPr>
                <w:rFonts w:hint="default" w:ascii="宋体" w:hAnsi="宋体" w:eastAsia="宋体" w:cs="宋体"/>
                <w:b w:val="0"/>
                <w:bCs w:val="0"/>
                <w:color w:val="auto"/>
                <w:sz w:val="28"/>
                <w:szCs w:val="28"/>
                <w:vertAlign w:val="baseline"/>
                <w:lang w:val="en-US" w:eastAsia="zh-CN"/>
              </w:rPr>
            </w:pPr>
            <w:r>
              <w:rPr>
                <w:rFonts w:hint="eastAsia" w:ascii="宋体" w:hAnsi="宋体" w:eastAsia="宋体" w:cs="宋体"/>
                <w:b w:val="0"/>
                <w:bCs w:val="0"/>
                <w:color w:val="auto"/>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1" w:type="dxa"/>
            <w:vMerge w:val="restart"/>
            <w:vAlign w:val="center"/>
          </w:tcPr>
          <w:p>
            <w:pPr>
              <w:numPr>
                <w:ilvl w:val="0"/>
                <w:numId w:val="0"/>
              </w:numPr>
              <w:jc w:val="center"/>
              <w:rPr>
                <w:rFonts w:hint="default" w:ascii="宋体" w:hAnsi="宋体" w:eastAsia="宋体" w:cs="宋体"/>
                <w:b w:val="0"/>
                <w:bCs w:val="0"/>
                <w:color w:val="auto"/>
                <w:sz w:val="28"/>
                <w:szCs w:val="28"/>
                <w:vertAlign w:val="baseline"/>
                <w:lang w:val="en-US" w:eastAsia="zh-CN"/>
              </w:rPr>
            </w:pPr>
            <w:r>
              <w:rPr>
                <w:rFonts w:hint="eastAsia" w:ascii="宋体" w:hAnsi="宋体" w:eastAsia="宋体" w:cs="宋体"/>
                <w:b w:val="0"/>
                <w:bCs w:val="0"/>
                <w:color w:val="auto"/>
                <w:sz w:val="28"/>
                <w:szCs w:val="28"/>
                <w:vertAlign w:val="baseline"/>
                <w:lang w:val="en-US" w:eastAsia="zh-CN"/>
              </w:rPr>
              <w:t>A</w:t>
            </w:r>
          </w:p>
        </w:tc>
        <w:tc>
          <w:tcPr>
            <w:tcW w:w="6117" w:type="dxa"/>
          </w:tcPr>
          <w:p>
            <w:pPr>
              <w:numPr>
                <w:ilvl w:val="0"/>
                <w:numId w:val="0"/>
              </w:numPr>
              <w:jc w:val="both"/>
              <w:rPr>
                <w:rFonts w:hint="default" w:ascii="宋体" w:hAnsi="宋体" w:eastAsia="宋体" w:cs="宋体"/>
                <w:b w:val="0"/>
                <w:bCs w:val="0"/>
                <w:color w:val="auto"/>
                <w:sz w:val="28"/>
                <w:szCs w:val="28"/>
                <w:vertAlign w:val="baseline"/>
                <w:lang w:val="en-US" w:eastAsia="zh-CN"/>
              </w:rPr>
            </w:pPr>
            <w:r>
              <w:rPr>
                <w:rFonts w:hint="eastAsia" w:ascii="宋体" w:hAnsi="宋体" w:eastAsia="宋体" w:cs="宋体"/>
                <w:b w:val="0"/>
                <w:bCs w:val="0"/>
                <w:color w:val="auto"/>
                <w:sz w:val="28"/>
                <w:szCs w:val="28"/>
                <w:vertAlign w:val="baseline"/>
                <w:lang w:val="en-US" w:eastAsia="zh-CN"/>
              </w:rPr>
              <w:t>分数＞90分</w:t>
            </w:r>
          </w:p>
        </w:tc>
        <w:tc>
          <w:tcPr>
            <w:tcW w:w="1567" w:type="dxa"/>
          </w:tcPr>
          <w:p>
            <w:pPr>
              <w:numPr>
                <w:ilvl w:val="0"/>
                <w:numId w:val="0"/>
              </w:numPr>
              <w:jc w:val="center"/>
              <w:rPr>
                <w:rFonts w:hint="default" w:ascii="宋体" w:hAnsi="宋体" w:eastAsia="宋体" w:cs="宋体"/>
                <w:b w:val="0"/>
                <w:bCs w:val="0"/>
                <w:color w:val="auto"/>
                <w:sz w:val="28"/>
                <w:szCs w:val="28"/>
                <w:vertAlign w:val="baseline"/>
                <w:lang w:val="en-US" w:eastAsia="zh-CN"/>
              </w:rPr>
            </w:pPr>
            <w:r>
              <w:rPr>
                <w:rFonts w:hint="eastAsia" w:ascii="宋体" w:hAnsi="宋体" w:eastAsia="宋体" w:cs="宋体"/>
                <w:b w:val="0"/>
                <w:bCs w:val="0"/>
                <w:color w:val="auto"/>
                <w:sz w:val="28"/>
                <w:szCs w:val="28"/>
                <w:vertAlign w:val="baseline"/>
                <w:lang w:val="en-US" w:eastAsia="zh-CN"/>
              </w:rPr>
              <w:t>AAA</w:t>
            </w:r>
          </w:p>
        </w:tc>
        <w:tc>
          <w:tcPr>
            <w:tcW w:w="1361" w:type="dxa"/>
          </w:tcPr>
          <w:p>
            <w:pPr>
              <w:numPr>
                <w:ilvl w:val="0"/>
                <w:numId w:val="0"/>
              </w:numPr>
              <w:jc w:val="both"/>
              <w:rPr>
                <w:rFonts w:hint="eastAsia" w:ascii="宋体" w:hAnsi="宋体" w:eastAsia="宋体" w:cs="宋体"/>
                <w:b w:val="0"/>
                <w:bCs w:val="0"/>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1" w:type="dxa"/>
            <w:vMerge w:val="continue"/>
            <w:vAlign w:val="center"/>
          </w:tcPr>
          <w:p>
            <w:pPr>
              <w:numPr>
                <w:ilvl w:val="0"/>
                <w:numId w:val="0"/>
              </w:numPr>
              <w:jc w:val="center"/>
              <w:rPr>
                <w:rFonts w:hint="eastAsia" w:ascii="宋体" w:hAnsi="宋体" w:eastAsia="宋体" w:cs="宋体"/>
                <w:b w:val="0"/>
                <w:bCs w:val="0"/>
                <w:color w:val="auto"/>
                <w:sz w:val="28"/>
                <w:szCs w:val="28"/>
                <w:vertAlign w:val="baseline"/>
                <w:lang w:val="en-US" w:eastAsia="zh-CN"/>
              </w:rPr>
            </w:pPr>
          </w:p>
        </w:tc>
        <w:tc>
          <w:tcPr>
            <w:tcW w:w="6117" w:type="dxa"/>
          </w:tcPr>
          <w:p>
            <w:pPr>
              <w:numPr>
                <w:ilvl w:val="0"/>
                <w:numId w:val="0"/>
              </w:numPr>
              <w:jc w:val="both"/>
              <w:rPr>
                <w:rFonts w:hint="default" w:ascii="宋体" w:hAnsi="宋体" w:eastAsia="宋体" w:cs="宋体"/>
                <w:b w:val="0"/>
                <w:bCs w:val="0"/>
                <w:color w:val="auto"/>
                <w:sz w:val="28"/>
                <w:szCs w:val="28"/>
                <w:vertAlign w:val="baseline"/>
                <w:lang w:val="en-US" w:eastAsia="zh-CN"/>
              </w:rPr>
            </w:pPr>
            <w:r>
              <w:rPr>
                <w:rFonts w:hint="eastAsia" w:ascii="宋体" w:hAnsi="宋体" w:eastAsia="宋体" w:cs="宋体"/>
                <w:b w:val="0"/>
                <w:bCs w:val="0"/>
                <w:color w:val="auto"/>
                <w:sz w:val="28"/>
                <w:szCs w:val="28"/>
                <w:vertAlign w:val="baseline"/>
                <w:lang w:val="en-US" w:eastAsia="zh-CN"/>
              </w:rPr>
              <w:t>90分≥分数＞85分</w:t>
            </w:r>
          </w:p>
        </w:tc>
        <w:tc>
          <w:tcPr>
            <w:tcW w:w="1567" w:type="dxa"/>
          </w:tcPr>
          <w:p>
            <w:pPr>
              <w:numPr>
                <w:ilvl w:val="0"/>
                <w:numId w:val="0"/>
              </w:numPr>
              <w:jc w:val="center"/>
              <w:rPr>
                <w:rFonts w:hint="default" w:ascii="宋体" w:hAnsi="宋体" w:eastAsia="宋体" w:cs="宋体"/>
                <w:b w:val="0"/>
                <w:bCs w:val="0"/>
                <w:color w:val="auto"/>
                <w:sz w:val="28"/>
                <w:szCs w:val="28"/>
                <w:vertAlign w:val="baseline"/>
                <w:lang w:val="en-US" w:eastAsia="zh-CN"/>
              </w:rPr>
            </w:pPr>
            <w:r>
              <w:rPr>
                <w:rFonts w:hint="eastAsia" w:ascii="宋体" w:hAnsi="宋体" w:eastAsia="宋体" w:cs="宋体"/>
                <w:b w:val="0"/>
                <w:bCs w:val="0"/>
                <w:color w:val="auto"/>
                <w:sz w:val="28"/>
                <w:szCs w:val="28"/>
                <w:vertAlign w:val="baseline"/>
                <w:lang w:val="en-US" w:eastAsia="zh-CN"/>
              </w:rPr>
              <w:t>AA</w:t>
            </w:r>
          </w:p>
        </w:tc>
        <w:tc>
          <w:tcPr>
            <w:tcW w:w="1361" w:type="dxa"/>
          </w:tcPr>
          <w:p>
            <w:pPr>
              <w:numPr>
                <w:ilvl w:val="0"/>
                <w:numId w:val="0"/>
              </w:numPr>
              <w:jc w:val="both"/>
              <w:rPr>
                <w:rFonts w:hint="eastAsia" w:ascii="宋体" w:hAnsi="宋体" w:eastAsia="宋体" w:cs="宋体"/>
                <w:b w:val="0"/>
                <w:bCs w:val="0"/>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1" w:type="dxa"/>
            <w:vMerge w:val="continue"/>
            <w:vAlign w:val="center"/>
          </w:tcPr>
          <w:p>
            <w:pPr>
              <w:numPr>
                <w:ilvl w:val="0"/>
                <w:numId w:val="0"/>
              </w:numPr>
              <w:jc w:val="center"/>
              <w:rPr>
                <w:rFonts w:hint="eastAsia" w:ascii="宋体" w:hAnsi="宋体" w:eastAsia="宋体" w:cs="宋体"/>
                <w:b w:val="0"/>
                <w:bCs w:val="0"/>
                <w:color w:val="auto"/>
                <w:sz w:val="28"/>
                <w:szCs w:val="28"/>
                <w:vertAlign w:val="baseline"/>
                <w:lang w:val="en-US" w:eastAsia="zh-CN"/>
              </w:rPr>
            </w:pPr>
          </w:p>
        </w:tc>
        <w:tc>
          <w:tcPr>
            <w:tcW w:w="6117" w:type="dxa"/>
          </w:tcPr>
          <w:p>
            <w:pPr>
              <w:numPr>
                <w:ilvl w:val="0"/>
                <w:numId w:val="0"/>
              </w:numPr>
              <w:jc w:val="both"/>
              <w:rPr>
                <w:rFonts w:hint="default" w:ascii="宋体" w:hAnsi="宋体" w:eastAsia="宋体" w:cs="宋体"/>
                <w:b w:val="0"/>
                <w:bCs w:val="0"/>
                <w:color w:val="auto"/>
                <w:sz w:val="28"/>
                <w:szCs w:val="28"/>
                <w:vertAlign w:val="baseline"/>
                <w:lang w:val="en-US" w:eastAsia="zh-CN"/>
              </w:rPr>
            </w:pPr>
            <w:r>
              <w:rPr>
                <w:rFonts w:hint="eastAsia" w:ascii="宋体" w:hAnsi="宋体" w:eastAsia="宋体" w:cs="宋体"/>
                <w:b w:val="0"/>
                <w:bCs w:val="0"/>
                <w:color w:val="auto"/>
                <w:sz w:val="28"/>
                <w:szCs w:val="28"/>
                <w:vertAlign w:val="baseline"/>
                <w:lang w:val="en-US" w:eastAsia="zh-CN"/>
              </w:rPr>
              <w:t>85分≥分数＞80分</w:t>
            </w:r>
          </w:p>
        </w:tc>
        <w:tc>
          <w:tcPr>
            <w:tcW w:w="1567" w:type="dxa"/>
          </w:tcPr>
          <w:p>
            <w:pPr>
              <w:numPr>
                <w:ilvl w:val="0"/>
                <w:numId w:val="0"/>
              </w:numPr>
              <w:jc w:val="center"/>
              <w:rPr>
                <w:rFonts w:hint="default" w:ascii="宋体" w:hAnsi="宋体" w:eastAsia="宋体" w:cs="宋体"/>
                <w:b w:val="0"/>
                <w:bCs w:val="0"/>
                <w:color w:val="auto"/>
                <w:sz w:val="28"/>
                <w:szCs w:val="28"/>
                <w:vertAlign w:val="baseline"/>
                <w:lang w:val="en-US" w:eastAsia="zh-CN"/>
              </w:rPr>
            </w:pPr>
            <w:r>
              <w:rPr>
                <w:rFonts w:hint="eastAsia" w:ascii="宋体" w:hAnsi="宋体" w:eastAsia="宋体" w:cs="宋体"/>
                <w:b w:val="0"/>
                <w:bCs w:val="0"/>
                <w:color w:val="auto"/>
                <w:sz w:val="28"/>
                <w:szCs w:val="28"/>
                <w:vertAlign w:val="baseline"/>
                <w:lang w:val="en-US" w:eastAsia="zh-CN"/>
              </w:rPr>
              <w:t>A</w:t>
            </w:r>
          </w:p>
        </w:tc>
        <w:tc>
          <w:tcPr>
            <w:tcW w:w="1361" w:type="dxa"/>
          </w:tcPr>
          <w:p>
            <w:pPr>
              <w:numPr>
                <w:ilvl w:val="0"/>
                <w:numId w:val="0"/>
              </w:numPr>
              <w:jc w:val="both"/>
              <w:rPr>
                <w:rFonts w:hint="eastAsia" w:ascii="宋体" w:hAnsi="宋体" w:eastAsia="宋体" w:cs="宋体"/>
                <w:b w:val="0"/>
                <w:bCs w:val="0"/>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1" w:type="dxa"/>
            <w:vMerge w:val="restart"/>
            <w:vAlign w:val="center"/>
          </w:tcPr>
          <w:p>
            <w:pPr>
              <w:numPr>
                <w:ilvl w:val="0"/>
                <w:numId w:val="0"/>
              </w:numPr>
              <w:jc w:val="center"/>
              <w:rPr>
                <w:rFonts w:hint="default" w:ascii="宋体" w:hAnsi="宋体" w:eastAsia="宋体" w:cs="宋体"/>
                <w:b w:val="0"/>
                <w:bCs w:val="0"/>
                <w:color w:val="auto"/>
                <w:sz w:val="28"/>
                <w:szCs w:val="28"/>
                <w:vertAlign w:val="baseline"/>
                <w:lang w:val="en-US" w:eastAsia="zh-CN"/>
              </w:rPr>
            </w:pPr>
            <w:r>
              <w:rPr>
                <w:rFonts w:hint="eastAsia" w:ascii="宋体" w:hAnsi="宋体" w:eastAsia="宋体" w:cs="宋体"/>
                <w:b w:val="0"/>
                <w:bCs w:val="0"/>
                <w:color w:val="auto"/>
                <w:sz w:val="28"/>
                <w:szCs w:val="28"/>
                <w:vertAlign w:val="baseline"/>
                <w:lang w:val="en-US" w:eastAsia="zh-CN"/>
              </w:rPr>
              <w:t>B</w:t>
            </w:r>
          </w:p>
        </w:tc>
        <w:tc>
          <w:tcPr>
            <w:tcW w:w="6117" w:type="dxa"/>
          </w:tcPr>
          <w:p>
            <w:pPr>
              <w:numPr>
                <w:ilvl w:val="0"/>
                <w:numId w:val="0"/>
              </w:numPr>
              <w:jc w:val="both"/>
              <w:rPr>
                <w:rFonts w:hint="default" w:ascii="宋体" w:hAnsi="宋体" w:eastAsia="宋体" w:cs="宋体"/>
                <w:b w:val="0"/>
                <w:bCs w:val="0"/>
                <w:color w:val="auto"/>
                <w:sz w:val="28"/>
                <w:szCs w:val="28"/>
                <w:vertAlign w:val="baseline"/>
                <w:lang w:val="en-US" w:eastAsia="zh-CN"/>
              </w:rPr>
            </w:pPr>
            <w:r>
              <w:rPr>
                <w:rFonts w:hint="eastAsia" w:ascii="宋体" w:hAnsi="宋体" w:eastAsia="宋体" w:cs="宋体"/>
                <w:b w:val="0"/>
                <w:bCs w:val="0"/>
                <w:color w:val="auto"/>
                <w:sz w:val="28"/>
                <w:szCs w:val="28"/>
                <w:vertAlign w:val="baseline"/>
                <w:lang w:val="en-US" w:eastAsia="zh-CN"/>
              </w:rPr>
              <w:t>80分≥分数＞70分</w:t>
            </w:r>
          </w:p>
        </w:tc>
        <w:tc>
          <w:tcPr>
            <w:tcW w:w="1567" w:type="dxa"/>
          </w:tcPr>
          <w:p>
            <w:pPr>
              <w:numPr>
                <w:ilvl w:val="0"/>
                <w:numId w:val="0"/>
              </w:numPr>
              <w:jc w:val="center"/>
              <w:rPr>
                <w:rFonts w:hint="default" w:ascii="宋体" w:hAnsi="宋体" w:eastAsia="宋体" w:cs="宋体"/>
                <w:b w:val="0"/>
                <w:bCs w:val="0"/>
                <w:color w:val="auto"/>
                <w:sz w:val="28"/>
                <w:szCs w:val="28"/>
                <w:vertAlign w:val="baseline"/>
                <w:lang w:val="en-US" w:eastAsia="zh-CN"/>
              </w:rPr>
            </w:pPr>
            <w:r>
              <w:rPr>
                <w:rFonts w:hint="eastAsia" w:ascii="宋体" w:hAnsi="宋体" w:eastAsia="宋体" w:cs="宋体"/>
                <w:b w:val="0"/>
                <w:bCs w:val="0"/>
                <w:color w:val="auto"/>
                <w:sz w:val="28"/>
                <w:szCs w:val="28"/>
                <w:vertAlign w:val="baseline"/>
                <w:lang w:val="en-US" w:eastAsia="zh-CN"/>
              </w:rPr>
              <w:t>BB</w:t>
            </w:r>
          </w:p>
        </w:tc>
        <w:tc>
          <w:tcPr>
            <w:tcW w:w="1361" w:type="dxa"/>
          </w:tcPr>
          <w:p>
            <w:pPr>
              <w:numPr>
                <w:ilvl w:val="0"/>
                <w:numId w:val="0"/>
              </w:numPr>
              <w:jc w:val="both"/>
              <w:rPr>
                <w:rFonts w:hint="eastAsia" w:ascii="宋体" w:hAnsi="宋体" w:eastAsia="宋体" w:cs="宋体"/>
                <w:b w:val="0"/>
                <w:bCs w:val="0"/>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1" w:type="dxa"/>
            <w:vMerge w:val="continue"/>
            <w:vAlign w:val="center"/>
          </w:tcPr>
          <w:p>
            <w:pPr>
              <w:numPr>
                <w:ilvl w:val="0"/>
                <w:numId w:val="0"/>
              </w:numPr>
              <w:jc w:val="center"/>
              <w:rPr>
                <w:rFonts w:hint="eastAsia" w:ascii="宋体" w:hAnsi="宋体" w:eastAsia="宋体" w:cs="宋体"/>
                <w:b w:val="0"/>
                <w:bCs w:val="0"/>
                <w:color w:val="auto"/>
                <w:sz w:val="28"/>
                <w:szCs w:val="28"/>
                <w:vertAlign w:val="baseline"/>
                <w:lang w:val="en-US" w:eastAsia="zh-CN"/>
              </w:rPr>
            </w:pPr>
          </w:p>
        </w:tc>
        <w:tc>
          <w:tcPr>
            <w:tcW w:w="6117" w:type="dxa"/>
          </w:tcPr>
          <w:p>
            <w:pPr>
              <w:numPr>
                <w:ilvl w:val="0"/>
                <w:numId w:val="0"/>
              </w:numPr>
              <w:jc w:val="both"/>
              <w:rPr>
                <w:rFonts w:hint="default" w:ascii="宋体" w:hAnsi="宋体" w:eastAsia="宋体" w:cs="宋体"/>
                <w:b w:val="0"/>
                <w:bCs w:val="0"/>
                <w:color w:val="auto"/>
                <w:sz w:val="28"/>
                <w:szCs w:val="28"/>
                <w:vertAlign w:val="baseline"/>
                <w:lang w:val="en-US" w:eastAsia="zh-CN"/>
              </w:rPr>
            </w:pPr>
            <w:r>
              <w:rPr>
                <w:rFonts w:hint="eastAsia" w:ascii="宋体" w:hAnsi="宋体" w:eastAsia="宋体" w:cs="宋体"/>
                <w:b w:val="0"/>
                <w:bCs w:val="0"/>
                <w:color w:val="auto"/>
                <w:sz w:val="28"/>
                <w:szCs w:val="28"/>
                <w:vertAlign w:val="baseline"/>
                <w:lang w:val="en-US" w:eastAsia="zh-CN"/>
              </w:rPr>
              <w:t>70分≥分数＞60分</w:t>
            </w:r>
          </w:p>
        </w:tc>
        <w:tc>
          <w:tcPr>
            <w:tcW w:w="1567" w:type="dxa"/>
          </w:tcPr>
          <w:p>
            <w:pPr>
              <w:numPr>
                <w:ilvl w:val="0"/>
                <w:numId w:val="0"/>
              </w:numPr>
              <w:jc w:val="center"/>
              <w:rPr>
                <w:rFonts w:hint="default" w:ascii="宋体" w:hAnsi="宋体" w:eastAsia="宋体" w:cs="宋体"/>
                <w:b w:val="0"/>
                <w:bCs w:val="0"/>
                <w:color w:val="auto"/>
                <w:sz w:val="28"/>
                <w:szCs w:val="28"/>
                <w:vertAlign w:val="baseline"/>
                <w:lang w:val="en-US" w:eastAsia="zh-CN"/>
              </w:rPr>
            </w:pPr>
            <w:r>
              <w:rPr>
                <w:rFonts w:hint="eastAsia" w:ascii="宋体" w:hAnsi="宋体" w:eastAsia="宋体" w:cs="宋体"/>
                <w:b w:val="0"/>
                <w:bCs w:val="0"/>
                <w:color w:val="auto"/>
                <w:sz w:val="28"/>
                <w:szCs w:val="28"/>
                <w:vertAlign w:val="baseline"/>
                <w:lang w:val="en-US" w:eastAsia="zh-CN"/>
              </w:rPr>
              <w:t>B</w:t>
            </w:r>
          </w:p>
        </w:tc>
        <w:tc>
          <w:tcPr>
            <w:tcW w:w="1361" w:type="dxa"/>
          </w:tcPr>
          <w:p>
            <w:pPr>
              <w:numPr>
                <w:ilvl w:val="0"/>
                <w:numId w:val="0"/>
              </w:numPr>
              <w:jc w:val="both"/>
              <w:rPr>
                <w:rFonts w:hint="eastAsia" w:ascii="宋体" w:hAnsi="宋体" w:eastAsia="宋体" w:cs="宋体"/>
                <w:b w:val="0"/>
                <w:bCs w:val="0"/>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1" w:type="dxa"/>
            <w:vAlign w:val="center"/>
          </w:tcPr>
          <w:p>
            <w:pPr>
              <w:numPr>
                <w:ilvl w:val="0"/>
                <w:numId w:val="0"/>
              </w:numPr>
              <w:jc w:val="center"/>
              <w:rPr>
                <w:rFonts w:hint="default" w:ascii="宋体" w:hAnsi="宋体" w:eastAsia="宋体" w:cs="宋体"/>
                <w:b w:val="0"/>
                <w:bCs w:val="0"/>
                <w:color w:val="auto"/>
                <w:sz w:val="28"/>
                <w:szCs w:val="28"/>
                <w:vertAlign w:val="baseline"/>
                <w:lang w:val="en-US" w:eastAsia="zh-CN"/>
              </w:rPr>
            </w:pPr>
            <w:r>
              <w:rPr>
                <w:rFonts w:hint="eastAsia" w:ascii="宋体" w:hAnsi="宋体" w:eastAsia="宋体" w:cs="宋体"/>
                <w:b w:val="0"/>
                <w:bCs w:val="0"/>
                <w:color w:val="auto"/>
                <w:sz w:val="28"/>
                <w:szCs w:val="28"/>
                <w:vertAlign w:val="baseline"/>
                <w:lang w:val="en-US" w:eastAsia="zh-CN"/>
              </w:rPr>
              <w:t>C</w:t>
            </w:r>
          </w:p>
        </w:tc>
        <w:tc>
          <w:tcPr>
            <w:tcW w:w="6117" w:type="dxa"/>
          </w:tcPr>
          <w:p>
            <w:pPr>
              <w:numPr>
                <w:ilvl w:val="0"/>
                <w:numId w:val="0"/>
              </w:numPr>
              <w:jc w:val="both"/>
              <w:rPr>
                <w:rFonts w:hint="default" w:ascii="宋体" w:hAnsi="宋体" w:eastAsia="宋体" w:cs="宋体"/>
                <w:b w:val="0"/>
                <w:bCs w:val="0"/>
                <w:color w:val="auto"/>
                <w:sz w:val="28"/>
                <w:szCs w:val="28"/>
                <w:vertAlign w:val="baseline"/>
                <w:lang w:val="en-US" w:eastAsia="zh-CN"/>
              </w:rPr>
            </w:pPr>
            <w:r>
              <w:rPr>
                <w:rFonts w:hint="eastAsia" w:ascii="宋体" w:hAnsi="宋体" w:eastAsia="宋体" w:cs="宋体"/>
                <w:b w:val="0"/>
                <w:bCs w:val="0"/>
                <w:color w:val="auto"/>
                <w:sz w:val="28"/>
                <w:szCs w:val="28"/>
                <w:vertAlign w:val="baseline"/>
                <w:lang w:val="en-US" w:eastAsia="zh-CN"/>
              </w:rPr>
              <w:t>60分＞分数≥50分或者存在违反特别条款记录</w:t>
            </w:r>
          </w:p>
        </w:tc>
        <w:tc>
          <w:tcPr>
            <w:tcW w:w="1567" w:type="dxa"/>
          </w:tcPr>
          <w:p>
            <w:pPr>
              <w:numPr>
                <w:ilvl w:val="0"/>
                <w:numId w:val="0"/>
              </w:numPr>
              <w:jc w:val="center"/>
              <w:rPr>
                <w:rFonts w:hint="default" w:ascii="宋体" w:hAnsi="宋体" w:eastAsia="宋体" w:cs="宋体"/>
                <w:b w:val="0"/>
                <w:bCs w:val="0"/>
                <w:color w:val="auto"/>
                <w:sz w:val="28"/>
                <w:szCs w:val="28"/>
                <w:vertAlign w:val="baseline"/>
                <w:lang w:val="en-US" w:eastAsia="zh-CN"/>
              </w:rPr>
            </w:pPr>
            <w:r>
              <w:rPr>
                <w:rFonts w:hint="eastAsia" w:ascii="宋体" w:hAnsi="宋体" w:eastAsia="宋体" w:cs="宋体"/>
                <w:b w:val="0"/>
                <w:bCs w:val="0"/>
                <w:color w:val="auto"/>
                <w:sz w:val="28"/>
                <w:szCs w:val="28"/>
                <w:vertAlign w:val="baseline"/>
                <w:lang w:val="en-US" w:eastAsia="zh-CN"/>
              </w:rPr>
              <w:t>C</w:t>
            </w:r>
          </w:p>
        </w:tc>
        <w:tc>
          <w:tcPr>
            <w:tcW w:w="1361" w:type="dxa"/>
          </w:tcPr>
          <w:p>
            <w:pPr>
              <w:numPr>
                <w:ilvl w:val="0"/>
                <w:numId w:val="0"/>
              </w:numPr>
              <w:jc w:val="both"/>
              <w:rPr>
                <w:rFonts w:hint="eastAsia" w:ascii="宋体" w:hAnsi="宋体" w:eastAsia="宋体" w:cs="宋体"/>
                <w:b w:val="0"/>
                <w:bCs w:val="0"/>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1" w:type="dxa"/>
            <w:vAlign w:val="center"/>
          </w:tcPr>
          <w:p>
            <w:pPr>
              <w:numPr>
                <w:ilvl w:val="0"/>
                <w:numId w:val="0"/>
              </w:numPr>
              <w:jc w:val="center"/>
              <w:rPr>
                <w:rFonts w:hint="default" w:ascii="宋体" w:hAnsi="宋体" w:eastAsia="宋体" w:cs="宋体"/>
                <w:b w:val="0"/>
                <w:bCs w:val="0"/>
                <w:color w:val="auto"/>
                <w:sz w:val="28"/>
                <w:szCs w:val="28"/>
                <w:vertAlign w:val="baseline"/>
                <w:lang w:val="en-US" w:eastAsia="zh-CN"/>
              </w:rPr>
            </w:pPr>
            <w:r>
              <w:rPr>
                <w:rFonts w:hint="eastAsia" w:ascii="宋体" w:hAnsi="宋体" w:eastAsia="宋体" w:cs="宋体"/>
                <w:b w:val="0"/>
                <w:bCs w:val="0"/>
                <w:color w:val="auto"/>
                <w:sz w:val="28"/>
                <w:szCs w:val="28"/>
                <w:vertAlign w:val="baseline"/>
                <w:lang w:val="en-US" w:eastAsia="zh-CN"/>
              </w:rPr>
              <w:t>D</w:t>
            </w:r>
          </w:p>
        </w:tc>
        <w:tc>
          <w:tcPr>
            <w:tcW w:w="6117" w:type="dxa"/>
          </w:tcPr>
          <w:p>
            <w:pPr>
              <w:numPr>
                <w:ilvl w:val="0"/>
                <w:numId w:val="0"/>
              </w:numPr>
              <w:jc w:val="both"/>
              <w:rPr>
                <w:rFonts w:hint="default" w:ascii="宋体" w:hAnsi="宋体" w:eastAsia="宋体" w:cs="宋体"/>
                <w:b w:val="0"/>
                <w:bCs w:val="0"/>
                <w:color w:val="auto"/>
                <w:sz w:val="28"/>
                <w:szCs w:val="28"/>
                <w:vertAlign w:val="baseline"/>
                <w:lang w:val="en-US" w:eastAsia="zh-CN"/>
              </w:rPr>
            </w:pPr>
            <w:r>
              <w:rPr>
                <w:rFonts w:hint="eastAsia" w:ascii="宋体" w:hAnsi="宋体" w:eastAsia="宋体" w:cs="宋体"/>
                <w:b w:val="0"/>
                <w:bCs w:val="0"/>
                <w:color w:val="auto"/>
                <w:sz w:val="28"/>
                <w:szCs w:val="28"/>
                <w:vertAlign w:val="baseline"/>
                <w:lang w:val="en-US" w:eastAsia="zh-CN"/>
              </w:rPr>
              <w:t>分数＜50分或者存在违反特别条款记录</w:t>
            </w:r>
          </w:p>
        </w:tc>
        <w:tc>
          <w:tcPr>
            <w:tcW w:w="1567" w:type="dxa"/>
          </w:tcPr>
          <w:p>
            <w:pPr>
              <w:numPr>
                <w:ilvl w:val="0"/>
                <w:numId w:val="0"/>
              </w:numPr>
              <w:jc w:val="center"/>
              <w:rPr>
                <w:rFonts w:hint="default" w:ascii="宋体" w:hAnsi="宋体" w:eastAsia="宋体" w:cs="宋体"/>
                <w:b w:val="0"/>
                <w:bCs w:val="0"/>
                <w:color w:val="auto"/>
                <w:sz w:val="28"/>
                <w:szCs w:val="28"/>
                <w:vertAlign w:val="baseline"/>
                <w:lang w:val="en-US" w:eastAsia="zh-CN"/>
              </w:rPr>
            </w:pPr>
            <w:r>
              <w:rPr>
                <w:rFonts w:hint="eastAsia" w:ascii="宋体" w:hAnsi="宋体" w:eastAsia="宋体" w:cs="宋体"/>
                <w:b w:val="0"/>
                <w:bCs w:val="0"/>
                <w:color w:val="auto"/>
                <w:sz w:val="28"/>
                <w:szCs w:val="28"/>
                <w:vertAlign w:val="baseline"/>
                <w:lang w:val="en-US" w:eastAsia="zh-CN"/>
              </w:rPr>
              <w:t>D</w:t>
            </w:r>
          </w:p>
        </w:tc>
        <w:tc>
          <w:tcPr>
            <w:tcW w:w="1361" w:type="dxa"/>
          </w:tcPr>
          <w:p>
            <w:pPr>
              <w:numPr>
                <w:ilvl w:val="0"/>
                <w:numId w:val="0"/>
              </w:numPr>
              <w:jc w:val="both"/>
              <w:rPr>
                <w:rFonts w:hint="eastAsia" w:ascii="宋体" w:hAnsi="宋体" w:eastAsia="宋体" w:cs="宋体"/>
                <w:b w:val="0"/>
                <w:bCs w:val="0"/>
                <w:color w:val="auto"/>
                <w:sz w:val="28"/>
                <w:szCs w:val="28"/>
                <w:vertAlign w:val="baseline"/>
                <w:lang w:val="en-US" w:eastAsia="zh-CN"/>
              </w:rPr>
            </w:pPr>
          </w:p>
        </w:tc>
      </w:tr>
    </w:tbl>
    <w:p>
      <w:pPr>
        <w:numPr>
          <w:ilvl w:val="0"/>
          <w:numId w:val="0"/>
        </w:numPr>
        <w:jc w:val="both"/>
        <w:rPr>
          <w:rFonts w:hint="default" w:ascii="宋体" w:hAnsi="宋体" w:eastAsia="宋体" w:cs="宋体"/>
          <w:b w:val="0"/>
          <w:bCs w:val="0"/>
          <w:color w:val="auto"/>
          <w:sz w:val="28"/>
          <w:szCs w:val="28"/>
          <w:lang w:val="en-US" w:eastAsia="zh-CN"/>
        </w:rPr>
      </w:pPr>
    </w:p>
    <w:sectPr>
      <w:pgSz w:w="11910" w:h="16840"/>
      <w:pgMar w:top="1640" w:right="660" w:bottom="1340" w:left="1240" w:header="1449" w:footer="1141"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6" name="文本框 13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19</w:t>
                          </w:r>
                          <w:r>
                            <w:fldChar w:fldCharType="end"/>
                          </w:r>
                          <w:r>
                            <w:t xml:space="preserve"> 页</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ndSzbHgIAAC0EAAAOAAAAZHJz&#10;L2Uyb0RvYy54bWytU82O0zAQviPxDpbvNGlXVFXVdFV2VYRUsSstiLPrOE0k/8l2m5QHgDfgxIU7&#10;z9Xn2M9u0iLghLjYM57x/HzzzeK2U5IchPON0QUdj3JKhOambPSuoB8/rF/NKPGB6ZJJo0VBj8LT&#10;2+XLF4vWzsXE1EaWwhEE0X7e2oLWIdh5lnleC8X8yFihYayMUyxAdbusdKxFdCWzSZ5Ps9a40jrD&#10;hfd4vT8b6TLFryrBw0NVeRGILChqC+l06dzGM1su2HznmK0b3pfB/qEKxRqNpJdQ9ywwsnfNH6FU&#10;w53xpgojblRmqqrhIvWAbsb5b9081cyK1AvA8fYCk/9/Yfn7w6MjTYnZ3Uwp0UxhSKdvX0/ff55+&#10;fCHxERC11s/h+WThG7o3pitocHsxmDzeY/Nd5VS80RaBC/A+XjAWXSAcj+PZZDbLYeKwDQpSZNfv&#10;1vnwVhhFolBQhyEmbNlh48PZdXCJ2bRZN1KmQUpN2oJOb17n6cPFguBSI0fs41xslEK37frmtqY8&#10;ojdnzgTxlq8bJN8wHx6ZAyNQMFgeHnBU0iCJ6SVKauM+/+09+mNQsFLSgmEF1VgBSuQ7jQFGMg6C&#10;G4TtIOi9ujOg7BjbY3kS8cEFOYiVM+oTqL+KOSomPQIzzZENoxnEuwCtN2KFuFitLvreumZXXz+D&#10;jpaFjX6yvB9uxNbb1T4A3wR7xOwMVA8lOJkG1+9PJP2vevK6bvnyG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LNJWO7QAAAABQEAAA8AAAAAAAAAAQAgAAAAOAAAAGRycy9kb3ducmV2LnhtbFBLAQIU&#10;ABQAAAAIAIdO4kCndSzbHgIAAC0EAAAOAAAAAAAAAAEAIAAAADUBAABkcnMvZTJvRG9jLnhtbFBL&#10;BQYAAAAABgAGAFkBAADF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19</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7" name="文本框 13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11</w:t>
                          </w:r>
                          <w:r>
                            <w:fldChar w:fldCharType="end"/>
                          </w:r>
                          <w:r>
                            <w:t xml:space="preserve"> 页 共 </w:t>
                          </w:r>
                          <w:r>
                            <w:fldChar w:fldCharType="begin"/>
                          </w:r>
                          <w:r>
                            <w:instrText xml:space="preserve"> NUMPAGES  \* MERGEFORMAT </w:instrText>
                          </w:r>
                          <w:r>
                            <w:fldChar w:fldCharType="separate"/>
                          </w:r>
                          <w:r>
                            <w:t>19</w:t>
                          </w:r>
                          <w:r>
                            <w:fldChar w:fldCharType="end"/>
                          </w:r>
                          <w:r>
                            <w:t xml:space="preserve"> 页</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quwc7HgIAAC0EAAAOAAAAZHJz&#10;L2Uyb0RvYy54bWytU82O0zAQviPxDpbvNGlXLFXVdFV2VYRUsSsVxNl17CaSY1u226Q8ALwBJy7c&#10;ea4+B5/dpEXACXGxZzzj+fnmm/ld1yhyEM7XRhd0PMopEZqbsta7gn54v3oxpcQHpkumjBYFPQpP&#10;7xbPn81bOxMTUxlVCkcQRPtZawtahWBnWeZ5JRrmR8YKDaM0rmEBqttlpWMtojcqm+T5bdYaV1pn&#10;uPAerw9nI12k+FIKHh6l9CIQVVDUFtLp0rmNZ7aYs9nOMVvVvC+D/UMVDas1kl5CPbDAyN7Vf4Rq&#10;au6MNzKMuGkyI2XNReoB3Yzz37rZVMyK1AvA8fYCk/9/Yfm7w5MjdYnZ3byiRLMGQzp9/XL69uP0&#10;/TOJj4CotX4Gz42Fb+hem66gwe3FYPJ4j8130jXxRlsELsD7eMFYdIFwPI6nk+k0h4nDNihIkV2/&#10;W+fDG2EaEoWCOgwxYcsOax/OroNLzKbNqlYqDVJp0hb09uZlnj5cLAiuNHLEPs7FRil0265vbmvK&#10;I3pz5kwQb/mqRvI18+GJOTACBYPl4RGHVAZJTC9RUhn36W/v0R+DgpWSFgwrqMYKUKLeagwwknEQ&#10;3CBsB0Hvm3sDyo6xPZYnER9cUIMonWk+gvrLmEMy5RGYaY5sGM0g3gdovRErxMVyedH31tW76voZ&#10;dLQsrPXG8n64EVtvl/sAfBPsEbMzUD2U4GQaXL8/kfS/6snruuWL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LNJWO7QAAAABQEAAA8AAAAAAAAAAQAgAAAAOAAAAGRycy9kb3ducmV2LnhtbFBLAQIU&#10;ABQAAAAIAIdO4kDquwc7HgIAAC0EAAAOAAAAAAAAAAEAIAAAADUBAABkcnMvZTJvRG9jLnhtbFBL&#10;BQYAAAAABgAGAFkBAADF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11</w:t>
                    </w:r>
                    <w:r>
                      <w:fldChar w:fldCharType="end"/>
                    </w:r>
                    <w:r>
                      <w:t xml:space="preserve"> 页 共 </w:t>
                    </w:r>
                    <w:r>
                      <w:fldChar w:fldCharType="begin"/>
                    </w:r>
                    <w:r>
                      <w:instrText xml:space="preserve"> NUMPAGES  \* MERGEFORMAT </w:instrText>
                    </w:r>
                    <w:r>
                      <w:fldChar w:fldCharType="separate"/>
                    </w:r>
                    <w:r>
                      <w:t>19</w:t>
                    </w:r>
                    <w:r>
                      <w:fldChar w:fldCharType="end"/>
                    </w:r>
                    <w:r>
                      <w:t xml:space="preserve"> 页</w:t>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6631305</wp:posOffset>
              </wp:positionH>
              <wp:positionV relativeFrom="page">
                <wp:posOffset>9827260</wp:posOffset>
              </wp:positionV>
              <wp:extent cx="107950" cy="139700"/>
              <wp:effectExtent l="0" t="0" r="0" b="0"/>
              <wp:wrapNone/>
              <wp:docPr id="134" name="文本框 134"/>
              <wp:cNvGraphicFramePr/>
              <a:graphic xmlns:a="http://schemas.openxmlformats.org/drawingml/2006/main">
                <a:graphicData uri="http://schemas.microsoft.com/office/word/2010/wordprocessingShape">
                  <wps:wsp>
                    <wps:cNvSpPr txBox="true"/>
                    <wps:spPr>
                      <a:xfrm>
                        <a:off x="0" y="0"/>
                        <a:ext cx="107950" cy="139700"/>
                      </a:xfrm>
                      <a:prstGeom prst="rect">
                        <a:avLst/>
                      </a:prstGeom>
                      <a:noFill/>
                      <a:ln>
                        <a:noFill/>
                      </a:ln>
                    </wps:spPr>
                    <wps:txbx>
                      <w:txbxContent>
                        <w:p>
                          <w:pPr>
                            <w:spacing w:before="0" w:line="220" w:lineRule="exact"/>
                            <w:ind w:left="40" w:right="0" w:firstLine="0"/>
                            <w:jc w:val="left"/>
                            <w:rPr>
                              <w:sz w:val="18"/>
                            </w:rPr>
                          </w:pPr>
                        </w:p>
                      </w:txbxContent>
                    </wps:txbx>
                    <wps:bodyPr lIns="0" tIns="0" rIns="0" bIns="0" upright="true"/>
                  </wps:wsp>
                </a:graphicData>
              </a:graphic>
            </wp:anchor>
          </w:drawing>
        </mc:Choice>
        <mc:Fallback>
          <w:pict>
            <v:shape id="_x0000_s1026" o:spid="_x0000_s1026" o:spt="202" type="#_x0000_t202" style="position:absolute;left:0pt;margin-left:522.15pt;margin-top:773.8pt;height:11pt;width:8.5pt;mso-position-horizontal-relative:page;mso-position-vertical-relative:page;z-index:-251657216;mso-width-relative:page;mso-height-relative:page;" filled="f" stroked="f" coordsize="21600,21600" o:gfxdata="UEsFBgAAAAAAAAAAAAAAAAAAAAAAAFBLAwQKAAAAAACHTuJAAAAAAAAAAAAAAAAABAAAAGRycy9Q&#10;SwMEFAAAAAgAh07iQI/gL0rbAAAADwEAAA8AAABkcnMvZG93bnJldi54bWxNj81OwzAQhO9IvIO1&#10;SNyoHQimTeNUCMEJCTUNB45O7CZR43WI3R/ens0Jbjuzo9lv883FDexkp9B7VJAsBDCLjTc9tgo+&#10;q7e7JbAQNRo9eLQKfmyATXF9levM+DOW9rSLLaMSDJlW0MU4ZpyHprNOh4UfLdJu7yenI8mp5WbS&#10;Zyp3A78XQnKne6QLnR7tS2ebw+7oFDx/Yfnaf3/U23Jf9lW1EvguD0rd3iRiDSzaS/wLw4xP6FAQ&#10;U+2PaAIbSIs0faAsTY/pkwQ2Z4RMyKtnT64k8CLn//8ofgFQSwMEFAAAAAgAh07iQNHF2GWjAQAA&#10;LQMAAA4AAABkcnMvZTJvRG9jLnhtbK1SzU4bMRC+V+IdLN+JN1BKWWWDVCEqJNRWSvsAjtfOWvKf&#10;xk528wLwBpx66b3PledgbLKhwA31Mjuemf38fd94djlYQzYSovauodNJRYl0wrfarRr66+f18WdK&#10;YuKu5cY72dCtjPRyfvRh1odanvjOm1YCQRAX6z40tEsp1IxF0UnL48QH6bCpPFie8Agr1gLvEd0a&#10;dlJVn1jvoQ3ghYwRq1dPTTov+EpJkb4rFWUipqHILZUIJS5zZPMZr1fAQ6fFngZ/BwvLtcNLD1BX&#10;PHGyBv0GymoBPnqVJsJb5pXSQhYNqGZavVKz6HiQRQuaE8PBpvj/YMW3zQ8gusXdnX6kxHGLS9o9&#10;3O9+/939uSO5iBb1IdY4uQg4m4YvfmhogrUcWxHrWfygwOYvyiI4gn5vDx7LIRGBxWl1fnGGHYGt&#10;6enFeVV2wJ5/DhDTV+ktyUlDAVdYnOWb25iQC46OI/ku56+1MWWNxr0o4GCusEz+iWHO0rAc9oqW&#10;vt2iIHPj0ND8OMYExmQ5JusAetUhnVF2QcWdFD7795OX/u+53P38yue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FgAAAGRycy9QSwECFAAU&#10;AAAACACHTuJAj+AvStsAAAAPAQAADwAAAAAAAAABACAAAAA4AAAAZHJzL2Rvd25yZXYueG1sUEsB&#10;AhQAFAAAAAgAh07iQNHF2GWjAQAALQMAAA4AAAAAAAAAAQAgAAAAQAEAAGRycy9lMm9Eb2MueG1s&#10;UEsFBgAAAAAGAAYAWQEAAFUFAAAAAA==&#10;">
              <v:fill on="f" focussize="0,0"/>
              <v:stroke on="f"/>
              <v:imagedata o:title=""/>
              <o:lock v:ext="edit" aspectratio="f"/>
              <v:textbox inset="0mm,0mm,0mm,0mm">
                <w:txbxContent>
                  <w:p>
                    <w:pPr>
                      <w:spacing w:before="0" w:line="220" w:lineRule="exact"/>
                      <w:ind w:left="40" w:right="0" w:firstLine="0"/>
                      <w:jc w:val="left"/>
                      <w:rPr>
                        <w:sz w:val="1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8" name="文本框 13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14</w:t>
                          </w:r>
                          <w:r>
                            <w:fldChar w:fldCharType="end"/>
                          </w:r>
                          <w:r>
                            <w:t xml:space="preserve"> 页 共 </w:t>
                          </w:r>
                          <w:r>
                            <w:fldChar w:fldCharType="begin"/>
                          </w:r>
                          <w:r>
                            <w:instrText xml:space="preserve"> NUMPAGES  \* MERGEFORMAT </w:instrText>
                          </w:r>
                          <w:r>
                            <w:fldChar w:fldCharType="separate"/>
                          </w:r>
                          <w:r>
                            <w:t>19</w:t>
                          </w:r>
                          <w:r>
                            <w:fldChar w:fldCharType="end"/>
                          </w:r>
                          <w:r>
                            <w:t xml:space="preserve"> 页</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msd2aHgIAAC0EAAAOAAAAZHJz&#10;L2Uyb0RvYy54bWytU82O0zAQviPxDpbvNGlXrKqq6arsqgipYlcqiLPr2E0k/8l2m5QHgDfgxIU7&#10;z9Xn2M9p0iLghLjYM57x/HzfzPyu1YochA+1NQUdj3JKhOG2rM2uoB8/rF5NKQmRmZIpa0RBjyLQ&#10;u8XLF/PGzcTEVlaVwhMEMWHWuIJWMbpZlgVeCc3CyDphYJTWaxah+l1WetYgulbZJM9vs8b60nnL&#10;RQh4fTgb6aKLL6Xg8VHKICJRBUVtsTt9d27TmS3mbLbzzFU178tg/1CFZrVB0kuoBxYZ2fv6j1C6&#10;5t4GK+OIW51ZKWsuuh7QzTj/rZtNxZzoegE4wV1gCv8vLH9/ePKkLsHdDagyTIOk07evp+8/Tz++&#10;kPQIiBoXZvDcOPjG9o1tCxr9XgymgPfUfCu9TjfaInAB3scLxqKNhONxPJ1MpzlMHLZBQYrs+t35&#10;EN8Kq0kSCupBYoctO6xDPLsOLimbsataqY5IZUhT0Nub13n34WJBcGWQI/VxLjZJsd22fXNbWx7R&#10;m7fnAQmOr2okX7MQn5jHRKBgTHl8xCGVRRLbS5RU1n/+23vyB1GwUtJgwgpqsAKUqHcGBKZhHAQ/&#10;CNtBMHt9bzGyY2yP452IDz6qQZTe6k8Y/WXKIZkKCMwMRzZQM4j3EVpvxApxsVxe9L3z9a66fsY4&#10;OhbXZuN4T27CNrjlPgLfDvaE2RmoHkrMZEdcvz9p6H/VO6/rli+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LNJWO7QAAAABQEAAA8AAAAAAAAAAQAgAAAAOAAAAGRycy9kb3ducmV2LnhtbFBLAQIU&#10;ABQAAAAIAIdO4kCmsd2aHgIAAC0EAAAOAAAAAAAAAAEAIAAAADUBAABkcnMvZTJvRG9jLnhtbFBL&#10;BQYAAAAABgAGAFkBAADF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14</w:t>
                    </w:r>
                    <w:r>
                      <w:fldChar w:fldCharType="end"/>
                    </w:r>
                    <w:r>
                      <w:t xml:space="preserve"> 页 共 </w:t>
                    </w:r>
                    <w:r>
                      <w:fldChar w:fldCharType="begin"/>
                    </w:r>
                    <w:r>
                      <w:instrText xml:space="preserve"> NUMPAGES  \* MERGEFORMAT </w:instrText>
                    </w:r>
                    <w:r>
                      <w:fldChar w:fldCharType="separate"/>
                    </w:r>
                    <w:r>
                      <w:t>19</w:t>
                    </w:r>
                    <w:r>
                      <w:fldChar w:fldCharType="end"/>
                    </w:r>
                    <w:r>
                      <w:t xml:space="preserve"> 页</w:t>
                    </w:r>
                  </w:p>
                </w:txbxContent>
              </v:textbox>
            </v:shape>
          </w:pict>
        </mc:Fallback>
      </mc:AlternateContent>
    </w:r>
    <w:r>
      <mc:AlternateContent>
        <mc:Choice Requires="wps">
          <w:drawing>
            <wp:anchor distT="0" distB="0" distL="114300" distR="114300" simplePos="0" relativeHeight="251661312" behindDoc="1" locked="0" layoutInCell="1" allowOverlap="1">
              <wp:simplePos x="0" y="0"/>
              <wp:positionH relativeFrom="page">
                <wp:posOffset>6574790</wp:posOffset>
              </wp:positionH>
              <wp:positionV relativeFrom="page">
                <wp:posOffset>9827260</wp:posOffset>
              </wp:positionV>
              <wp:extent cx="166370" cy="139700"/>
              <wp:effectExtent l="0" t="0" r="0" b="0"/>
              <wp:wrapNone/>
              <wp:docPr id="69" name="文本框 69"/>
              <wp:cNvGraphicFramePr/>
              <a:graphic xmlns:a="http://schemas.openxmlformats.org/drawingml/2006/main">
                <a:graphicData uri="http://schemas.microsoft.com/office/word/2010/wordprocessingShape">
                  <wps:wsp>
                    <wps:cNvSpPr txBox="true"/>
                    <wps:spPr>
                      <a:xfrm>
                        <a:off x="0" y="0"/>
                        <a:ext cx="166370" cy="139700"/>
                      </a:xfrm>
                      <a:prstGeom prst="rect">
                        <a:avLst/>
                      </a:prstGeom>
                      <a:noFill/>
                      <a:ln>
                        <a:noFill/>
                      </a:ln>
                    </wps:spPr>
                    <wps:txbx>
                      <w:txbxContent>
                        <w:p>
                          <w:pPr>
                            <w:spacing w:before="0" w:line="220" w:lineRule="exact"/>
                            <w:ind w:left="40" w:right="0" w:firstLine="0"/>
                            <w:jc w:val="left"/>
                            <w:rPr>
                              <w:sz w:val="18"/>
                            </w:rPr>
                          </w:pPr>
                        </w:p>
                      </w:txbxContent>
                    </wps:txbx>
                    <wps:bodyPr lIns="0" tIns="0" rIns="0" bIns="0" upright="true"/>
                  </wps:wsp>
                </a:graphicData>
              </a:graphic>
            </wp:anchor>
          </w:drawing>
        </mc:Choice>
        <mc:Fallback>
          <w:pict>
            <v:shape id="_x0000_s1026" o:spid="_x0000_s1026" o:spt="202" type="#_x0000_t202" style="position:absolute;left:0pt;margin-left:517.7pt;margin-top:773.8pt;height:11pt;width:13.1pt;mso-position-horizontal-relative:page;mso-position-vertical-relative:page;z-index:-251655168;mso-width-relative:page;mso-height-relative:page;" filled="f" stroked="f" coordsize="21600,21600" o:gfxdata="UEsFBgAAAAAAAAAAAAAAAAAAAAAAAFBLAwQKAAAAAACHTuJAAAAAAAAAAAAAAAAABAAAAGRycy9Q&#10;SwMEFAAAAAgAh07iQEpTNvvaAAAADwEAAA8AAABkcnMvZG93bnJldi54bWxNj81OwzAQhO9IvIO1&#10;SNyoHWgNDXEqhOCEhEjDgaMTu4nVeB1i94e3Z3OC28zuaPbbYnP2AzvaKbqACrKFAGaxDcZhp+Cz&#10;fr15ABaTRqOHgFbBj42wKS8vCp2bcMLKHrepY1SCMdcK+pTGnPPY9tbruAijRdrtwuR1Ijt13Ez6&#10;ROV+4LdCSO61Q7rQ69E+97bdbw9ewdMXVi/u+735qHaVq+u1wDe5V+r6KhOPwJI9p78wzPiEDiUx&#10;NeGAJrKBvLhbLSlLarW8l8DmjJAZqWaeybUEXhb8/x/lL1BLAwQUAAAACACHTuJAHA8cCaIBAAAr&#10;AwAADgAAAGRycy9lMm9Eb2MueG1srVLNThsxEL4j8Q6W7403IIWyygapQiAkVCoBD+B47awl/2ns&#10;ZDcv0L5BT1y497nyHB2bbID2hrjMjmdmP3/fN55fDNaQjYSovWvodFJRIp3wrXarhj4+XH35SklM&#10;3LXceCcbupWRXiyOj+Z9qOWJ77xpJRAEcbHuQ0O7lELNWBSdtDxOfJAOm8qD5QmPsGIt8B7RrWEn&#10;VTVjvYc2gBcyRqxevjTpouArJUW6UyrKRExDkVsqEUpc5sgWc16vgIdOiz0N/gEWlmuHlx6gLnni&#10;ZA36PyirBfjoVZoIb5lXSgtZNKCaafWPmvuOB1m0oDkxHGyKnwcrvm9+ANFtQ2fnlDhucUe73792&#10;T392zz8J1tCgPsQa5+4DTqbhmx8ammAtx1bEepY+KLD5i6IIjqDb24PDckhEYHE6m52eYUdga3p6&#10;flaVDbDXnwPEdC29JTlpKOACi698cxsTcsHRcSTf5fyVNqYs0bh3BRzMFZbJvzDMWRqWw17R0rdb&#10;FGRuHNqZn8aYwJgsx2QdQK86pDPKLqi4kcJn/3ryyt+ey92vb3zx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EpTNvvaAAAADwEAAA8AAAAAAAAAAQAgAAAAOAAAAGRycy9kb3ducmV2LnhtbFBLAQIU&#10;ABQAAAAIAIdO4kAcDxwJogEAACsDAAAOAAAAAAAAAAEAIAAAAD8BAABkcnMvZTJvRG9jLnhtbFBL&#10;BQYAAAAABgAGAFkBAABTBQAAAAA=&#10;">
              <v:fill on="f" focussize="0,0"/>
              <v:stroke on="f"/>
              <v:imagedata o:title=""/>
              <o:lock v:ext="edit" aspectratio="f"/>
              <v:textbox inset="0mm,0mm,0mm,0mm">
                <w:txbxContent>
                  <w:p>
                    <w:pPr>
                      <w:spacing w:before="0" w:line="220" w:lineRule="exact"/>
                      <w:ind w:left="40" w:right="0" w:firstLine="0"/>
                      <w:jc w:val="left"/>
                      <w:rPr>
                        <w:sz w:val="1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5694045</wp:posOffset>
              </wp:positionH>
              <wp:positionV relativeFrom="page">
                <wp:posOffset>906780</wp:posOffset>
              </wp:positionV>
              <wp:extent cx="1158875" cy="158115"/>
              <wp:effectExtent l="0" t="0" r="0" b="0"/>
              <wp:wrapNone/>
              <wp:docPr id="68" name="文本框 68"/>
              <wp:cNvGraphicFramePr/>
              <a:graphic xmlns:a="http://schemas.openxmlformats.org/drawingml/2006/main">
                <a:graphicData uri="http://schemas.microsoft.com/office/word/2010/wordprocessingShape">
                  <wps:wsp>
                    <wps:cNvSpPr txBox="true"/>
                    <wps:spPr>
                      <a:xfrm>
                        <a:off x="0" y="0"/>
                        <a:ext cx="1158875" cy="158115"/>
                      </a:xfrm>
                      <a:prstGeom prst="rect">
                        <a:avLst/>
                      </a:prstGeom>
                      <a:noFill/>
                      <a:ln>
                        <a:noFill/>
                      </a:ln>
                    </wps:spPr>
                    <wps:txbx>
                      <w:txbxContent>
                        <w:p>
                          <w:pPr>
                            <w:pStyle w:val="2"/>
                            <w:spacing w:line="249" w:lineRule="exact"/>
                            <w:ind w:left="20"/>
                            <w:rPr>
                              <w:rFonts w:ascii="黑体" w:hAnsi="黑体"/>
                            </w:rPr>
                          </w:pPr>
                        </w:p>
                      </w:txbxContent>
                    </wps:txbx>
                    <wps:bodyPr lIns="0" tIns="0" rIns="0" bIns="0" upright="true"/>
                  </wps:wsp>
                </a:graphicData>
              </a:graphic>
            </wp:anchor>
          </w:drawing>
        </mc:Choice>
        <mc:Fallback>
          <w:pict>
            <v:shape id="_x0000_s1026" o:spid="_x0000_s1026" o:spt="202" type="#_x0000_t202" style="position:absolute;left:0pt;margin-left:448.35pt;margin-top:71.4pt;height:12.45pt;width:91.25pt;mso-position-horizontal-relative:page;mso-position-vertical-relative:page;z-index:-251656192;mso-width-relative:page;mso-height-relative:page;" filled="f" stroked="f" coordsize="21600,21600" o:gfxdata="UEsFBgAAAAAAAAAAAAAAAAAAAAAAAFBLAwQKAAAAAACHTuJAAAAAAAAAAAAAAAAABAAAAGRycy9Q&#10;SwMEFAAAAAgAh07iQHEi1FbaAAAADAEAAA8AAABkcnMvZG93bnJldi54bWxNj81OwzAQhO9IfQdr&#10;kbhRuxFKmhCnqhCckBBpOHB0YjexGq9D7P7w9mxP9Laj+TQ7U24ubmQnMwfrUcJqKYAZ7Ly22Ev4&#10;at4e18BCVKjV6NFI+DUBNtXirlSF9meszWkXe0YhGAolYYhxKjgP3WCcCks/GSRv72enIsm553pW&#10;Zwp3I0+ESLlTFunDoCbzMpjusDs6CdtvrF/tz0f7We9r2zS5wPf0IOXD/Uo8A4vmEv9huNan6lBR&#10;p9YfUQc2SljnaUYoGU8JbbgSIssTYC1daZYBr0p+O6L6A1BLAwQUAAAACACHTuJADYVLn58BAAAs&#10;AwAADgAAAGRycy9lMm9Eb2MueG1srVJLjhMxEN0jcQfLe+JkpBmiVjojodEgJARIAwdw3Hbaku2y&#10;yk66cwG4ASs27DlXzkHZSWf47Eazcdevn9975dXt6B3ba0wWQssXszlnOijobNi2/Mvn+1dLzlKW&#10;oZMOgm75QSd+u375YjXERl9BD67TyAgkpGaILe9zjo0QSfXayzSDqAM1DaCXmVLcig7lQOjeiav5&#10;/EYMgF1EUDolqt6dmnxd8Y3RKn80JunMXMuJW64n1nNTTrFeyWaLMvZWnWnIJ7Dw0ga69AJ1J7Nk&#10;O7T/QXmrEBKYPFPgBRhjla4aSM1i/o+ah15GXbWQOSlebErPB6s+7D8hs13Lb2hTQXra0fH7t+OP&#10;X8efXxnVyKAhpobmHiJN5vENjC3PuNNTK1G9SB8N+vIlUYxGyO3DxWE9ZqaouFhcL5evrzlT1KOY&#10;8gIjHv+OmPJbDZ6VoOVIG6zGyv37lE+j00i5LMC9da5u0YW/CoRZKqKwP1EsUR4341nSBroDKXLv&#10;AvlZ3sYU4BRspmAX0W57ojPprqi0kkr9/HzKzv/M692Pj3z9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HEi1FbaAAAADAEAAA8AAAAAAAAAAQAgAAAAOAAAAGRycy9kb3ducmV2LnhtbFBLAQIUABQA&#10;AAAIAIdO4kANhUufnwEAACwDAAAOAAAAAAAAAAEAIAAAAD8BAABkcnMvZTJvRG9jLnhtbFBLBQYA&#10;AAAABgAGAFkBAABQBQAAAAA=&#10;">
              <v:fill on="f" focussize="0,0"/>
              <v:stroke on="f"/>
              <v:imagedata o:title=""/>
              <o:lock v:ext="edit" aspectratio="f"/>
              <v:textbox inset="0mm,0mm,0mm,0mm">
                <w:txbxContent>
                  <w:p>
                    <w:pPr>
                      <w:pStyle w:val="2"/>
                      <w:spacing w:line="249" w:lineRule="exact"/>
                      <w:ind w:left="20"/>
                      <w:rPr>
                        <w:rFonts w:ascii="黑体" w:hAnsi="黑体"/>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ind w:left="378" w:hanging="269"/>
        <w:jc w:val="left"/>
      </w:pPr>
      <w:rPr>
        <w:rFonts w:hint="default" w:ascii="宋体" w:hAnsi="宋体" w:eastAsia="宋体" w:cs="宋体"/>
        <w:spacing w:val="-92"/>
        <w:w w:val="100"/>
        <w:sz w:val="18"/>
        <w:szCs w:val="18"/>
        <w:lang w:val="zh-CN" w:eastAsia="zh-CN" w:bidi="zh-CN"/>
      </w:rPr>
    </w:lvl>
    <w:lvl w:ilvl="1" w:tentative="0">
      <w:start w:val="0"/>
      <w:numFmt w:val="bullet"/>
      <w:lvlText w:val="•"/>
      <w:lvlJc w:val="left"/>
      <w:pPr>
        <w:ind w:left="792" w:hanging="269"/>
      </w:pPr>
      <w:rPr>
        <w:rFonts w:hint="default"/>
        <w:lang w:val="zh-CN" w:eastAsia="zh-CN" w:bidi="zh-CN"/>
      </w:rPr>
    </w:lvl>
    <w:lvl w:ilvl="2" w:tentative="0">
      <w:start w:val="0"/>
      <w:numFmt w:val="bullet"/>
      <w:lvlText w:val="•"/>
      <w:lvlJc w:val="left"/>
      <w:pPr>
        <w:ind w:left="1204" w:hanging="269"/>
      </w:pPr>
      <w:rPr>
        <w:rFonts w:hint="default"/>
        <w:lang w:val="zh-CN" w:eastAsia="zh-CN" w:bidi="zh-CN"/>
      </w:rPr>
    </w:lvl>
    <w:lvl w:ilvl="3" w:tentative="0">
      <w:start w:val="0"/>
      <w:numFmt w:val="bullet"/>
      <w:lvlText w:val="•"/>
      <w:lvlJc w:val="left"/>
      <w:pPr>
        <w:ind w:left="1617" w:hanging="269"/>
      </w:pPr>
      <w:rPr>
        <w:rFonts w:hint="default"/>
        <w:lang w:val="zh-CN" w:eastAsia="zh-CN" w:bidi="zh-CN"/>
      </w:rPr>
    </w:lvl>
    <w:lvl w:ilvl="4" w:tentative="0">
      <w:start w:val="0"/>
      <w:numFmt w:val="bullet"/>
      <w:lvlText w:val="•"/>
      <w:lvlJc w:val="left"/>
      <w:pPr>
        <w:ind w:left="2029" w:hanging="269"/>
      </w:pPr>
      <w:rPr>
        <w:rFonts w:hint="default"/>
        <w:lang w:val="zh-CN" w:eastAsia="zh-CN" w:bidi="zh-CN"/>
      </w:rPr>
    </w:lvl>
    <w:lvl w:ilvl="5" w:tentative="0">
      <w:start w:val="0"/>
      <w:numFmt w:val="bullet"/>
      <w:lvlText w:val="•"/>
      <w:lvlJc w:val="left"/>
      <w:pPr>
        <w:ind w:left="2442" w:hanging="269"/>
      </w:pPr>
      <w:rPr>
        <w:rFonts w:hint="default"/>
        <w:lang w:val="zh-CN" w:eastAsia="zh-CN" w:bidi="zh-CN"/>
      </w:rPr>
    </w:lvl>
    <w:lvl w:ilvl="6" w:tentative="0">
      <w:start w:val="0"/>
      <w:numFmt w:val="bullet"/>
      <w:lvlText w:val="•"/>
      <w:lvlJc w:val="left"/>
      <w:pPr>
        <w:ind w:left="2854" w:hanging="269"/>
      </w:pPr>
      <w:rPr>
        <w:rFonts w:hint="default"/>
        <w:lang w:val="zh-CN" w:eastAsia="zh-CN" w:bidi="zh-CN"/>
      </w:rPr>
    </w:lvl>
    <w:lvl w:ilvl="7" w:tentative="0">
      <w:start w:val="0"/>
      <w:numFmt w:val="bullet"/>
      <w:lvlText w:val="•"/>
      <w:lvlJc w:val="left"/>
      <w:pPr>
        <w:ind w:left="3266" w:hanging="269"/>
      </w:pPr>
      <w:rPr>
        <w:rFonts w:hint="default"/>
        <w:lang w:val="zh-CN" w:eastAsia="zh-CN" w:bidi="zh-CN"/>
      </w:rPr>
    </w:lvl>
    <w:lvl w:ilvl="8" w:tentative="0">
      <w:start w:val="0"/>
      <w:numFmt w:val="bullet"/>
      <w:lvlText w:val="•"/>
      <w:lvlJc w:val="left"/>
      <w:pPr>
        <w:ind w:left="3679" w:hanging="269"/>
      </w:pPr>
      <w:rPr>
        <w:rFonts w:hint="default"/>
        <w:lang w:val="zh-CN" w:eastAsia="zh-CN" w:bidi="zh-CN"/>
      </w:rPr>
    </w:lvl>
  </w:abstractNum>
  <w:abstractNum w:abstractNumId="1">
    <w:nsid w:val="9288B902"/>
    <w:multiLevelType w:val="multilevel"/>
    <w:tmpl w:val="9288B902"/>
    <w:lvl w:ilvl="0" w:tentative="0">
      <w:start w:val="1"/>
      <w:numFmt w:val="decimal"/>
      <w:lvlText w:val="%1."/>
      <w:lvlJc w:val="left"/>
      <w:pPr>
        <w:ind w:left="390" w:hanging="272"/>
        <w:jc w:val="left"/>
      </w:pPr>
      <w:rPr>
        <w:rFonts w:hint="default" w:ascii="宋体" w:hAnsi="宋体" w:eastAsia="宋体" w:cs="宋体"/>
        <w:spacing w:val="-92"/>
        <w:w w:val="100"/>
        <w:sz w:val="18"/>
        <w:szCs w:val="18"/>
        <w:lang w:val="zh-CN" w:eastAsia="zh-CN" w:bidi="zh-CN"/>
      </w:rPr>
    </w:lvl>
    <w:lvl w:ilvl="1" w:tentative="0">
      <w:start w:val="0"/>
      <w:numFmt w:val="bullet"/>
      <w:lvlText w:val="•"/>
      <w:lvlJc w:val="left"/>
      <w:pPr>
        <w:ind w:left="811" w:hanging="272"/>
      </w:pPr>
      <w:rPr>
        <w:rFonts w:hint="default"/>
        <w:lang w:val="zh-CN" w:eastAsia="zh-CN" w:bidi="zh-CN"/>
      </w:rPr>
    </w:lvl>
    <w:lvl w:ilvl="2" w:tentative="0">
      <w:start w:val="0"/>
      <w:numFmt w:val="bullet"/>
      <w:lvlText w:val="•"/>
      <w:lvlJc w:val="left"/>
      <w:pPr>
        <w:ind w:left="1223" w:hanging="272"/>
      </w:pPr>
      <w:rPr>
        <w:rFonts w:hint="default"/>
        <w:lang w:val="zh-CN" w:eastAsia="zh-CN" w:bidi="zh-CN"/>
      </w:rPr>
    </w:lvl>
    <w:lvl w:ilvl="3" w:tentative="0">
      <w:start w:val="0"/>
      <w:numFmt w:val="bullet"/>
      <w:lvlText w:val="•"/>
      <w:lvlJc w:val="left"/>
      <w:pPr>
        <w:ind w:left="1635" w:hanging="272"/>
      </w:pPr>
      <w:rPr>
        <w:rFonts w:hint="default"/>
        <w:lang w:val="zh-CN" w:eastAsia="zh-CN" w:bidi="zh-CN"/>
      </w:rPr>
    </w:lvl>
    <w:lvl w:ilvl="4" w:tentative="0">
      <w:start w:val="0"/>
      <w:numFmt w:val="bullet"/>
      <w:lvlText w:val="•"/>
      <w:lvlJc w:val="left"/>
      <w:pPr>
        <w:ind w:left="2047" w:hanging="272"/>
      </w:pPr>
      <w:rPr>
        <w:rFonts w:hint="default"/>
        <w:lang w:val="zh-CN" w:eastAsia="zh-CN" w:bidi="zh-CN"/>
      </w:rPr>
    </w:lvl>
    <w:lvl w:ilvl="5" w:tentative="0">
      <w:start w:val="0"/>
      <w:numFmt w:val="bullet"/>
      <w:lvlText w:val="•"/>
      <w:lvlJc w:val="left"/>
      <w:pPr>
        <w:ind w:left="2459" w:hanging="272"/>
      </w:pPr>
      <w:rPr>
        <w:rFonts w:hint="default"/>
        <w:lang w:val="zh-CN" w:eastAsia="zh-CN" w:bidi="zh-CN"/>
      </w:rPr>
    </w:lvl>
    <w:lvl w:ilvl="6" w:tentative="0">
      <w:start w:val="0"/>
      <w:numFmt w:val="bullet"/>
      <w:lvlText w:val="•"/>
      <w:lvlJc w:val="left"/>
      <w:pPr>
        <w:ind w:left="2870" w:hanging="272"/>
      </w:pPr>
      <w:rPr>
        <w:rFonts w:hint="default"/>
        <w:lang w:val="zh-CN" w:eastAsia="zh-CN" w:bidi="zh-CN"/>
      </w:rPr>
    </w:lvl>
    <w:lvl w:ilvl="7" w:tentative="0">
      <w:start w:val="0"/>
      <w:numFmt w:val="bullet"/>
      <w:lvlText w:val="•"/>
      <w:lvlJc w:val="left"/>
      <w:pPr>
        <w:ind w:left="3282" w:hanging="272"/>
      </w:pPr>
      <w:rPr>
        <w:rFonts w:hint="default"/>
        <w:lang w:val="zh-CN" w:eastAsia="zh-CN" w:bidi="zh-CN"/>
      </w:rPr>
    </w:lvl>
    <w:lvl w:ilvl="8" w:tentative="0">
      <w:start w:val="0"/>
      <w:numFmt w:val="bullet"/>
      <w:lvlText w:val="•"/>
      <w:lvlJc w:val="left"/>
      <w:pPr>
        <w:ind w:left="3694" w:hanging="272"/>
      </w:pPr>
      <w:rPr>
        <w:rFonts w:hint="default"/>
        <w:lang w:val="zh-CN" w:eastAsia="zh-CN" w:bidi="zh-CN"/>
      </w:rPr>
    </w:lvl>
  </w:abstractNum>
  <w:abstractNum w:abstractNumId="2">
    <w:nsid w:val="957A76DF"/>
    <w:multiLevelType w:val="singleLevel"/>
    <w:tmpl w:val="957A76DF"/>
    <w:lvl w:ilvl="0" w:tentative="0">
      <w:start w:val="1"/>
      <w:numFmt w:val="decimal"/>
      <w:lvlText w:val="%1."/>
      <w:lvlJc w:val="left"/>
      <w:pPr>
        <w:tabs>
          <w:tab w:val="left" w:pos="420"/>
        </w:tabs>
      </w:pPr>
    </w:lvl>
  </w:abstractNum>
  <w:abstractNum w:abstractNumId="3">
    <w:nsid w:val="99887C1E"/>
    <w:multiLevelType w:val="singleLevel"/>
    <w:tmpl w:val="99887C1E"/>
    <w:lvl w:ilvl="0" w:tentative="0">
      <w:start w:val="1"/>
      <w:numFmt w:val="decimal"/>
      <w:suff w:val="space"/>
      <w:lvlText w:val="%1."/>
      <w:lvlJc w:val="left"/>
    </w:lvl>
  </w:abstractNum>
  <w:abstractNum w:abstractNumId="4">
    <w:nsid w:val="9A897B23"/>
    <w:multiLevelType w:val="singleLevel"/>
    <w:tmpl w:val="9A897B23"/>
    <w:lvl w:ilvl="0" w:tentative="0">
      <w:start w:val="1"/>
      <w:numFmt w:val="chineseCounting"/>
      <w:suff w:val="space"/>
      <w:lvlText w:val="第%1条"/>
      <w:lvlJc w:val="left"/>
      <w:rPr>
        <w:rFonts w:hint="eastAsia"/>
        <w:b/>
        <w:bCs/>
      </w:rPr>
    </w:lvl>
  </w:abstractNum>
  <w:abstractNum w:abstractNumId="5">
    <w:nsid w:val="9D47B625"/>
    <w:multiLevelType w:val="singleLevel"/>
    <w:tmpl w:val="9D47B625"/>
    <w:lvl w:ilvl="0" w:tentative="0">
      <w:start w:val="1"/>
      <w:numFmt w:val="chineseCounting"/>
      <w:suff w:val="nothing"/>
      <w:lvlText w:val="（%1）"/>
      <w:lvlJc w:val="left"/>
      <w:rPr>
        <w:rFonts w:hint="eastAsia"/>
      </w:rPr>
    </w:lvl>
  </w:abstractNum>
  <w:abstractNum w:abstractNumId="6">
    <w:nsid w:val="AAF2A828"/>
    <w:multiLevelType w:val="singleLevel"/>
    <w:tmpl w:val="AAF2A828"/>
    <w:lvl w:ilvl="0" w:tentative="0">
      <w:start w:val="1"/>
      <w:numFmt w:val="lowerLetter"/>
      <w:suff w:val="nothing"/>
      <w:lvlText w:val="%1）"/>
      <w:lvlJc w:val="left"/>
      <w:pPr>
        <w:ind w:left="630"/>
      </w:pPr>
    </w:lvl>
  </w:abstractNum>
  <w:abstractNum w:abstractNumId="7">
    <w:nsid w:val="B0F1ACD9"/>
    <w:multiLevelType w:val="multilevel"/>
    <w:tmpl w:val="B0F1ACD9"/>
    <w:lvl w:ilvl="0" w:tentative="0">
      <w:start w:val="1"/>
      <w:numFmt w:val="decimal"/>
      <w:lvlText w:val="%1."/>
      <w:lvlJc w:val="left"/>
      <w:pPr>
        <w:ind w:left="390" w:hanging="272"/>
        <w:jc w:val="left"/>
      </w:pPr>
      <w:rPr>
        <w:rFonts w:hint="default" w:ascii="宋体" w:hAnsi="宋体" w:eastAsia="宋体" w:cs="宋体"/>
        <w:spacing w:val="-92"/>
        <w:w w:val="100"/>
        <w:sz w:val="18"/>
        <w:szCs w:val="18"/>
        <w:lang w:val="zh-CN" w:eastAsia="zh-CN" w:bidi="zh-CN"/>
      </w:rPr>
    </w:lvl>
    <w:lvl w:ilvl="1" w:tentative="0">
      <w:start w:val="0"/>
      <w:numFmt w:val="bullet"/>
      <w:lvlText w:val="•"/>
      <w:lvlJc w:val="left"/>
      <w:pPr>
        <w:ind w:left="811" w:hanging="272"/>
      </w:pPr>
      <w:rPr>
        <w:rFonts w:hint="default"/>
        <w:lang w:val="zh-CN" w:eastAsia="zh-CN" w:bidi="zh-CN"/>
      </w:rPr>
    </w:lvl>
    <w:lvl w:ilvl="2" w:tentative="0">
      <w:start w:val="0"/>
      <w:numFmt w:val="bullet"/>
      <w:lvlText w:val="•"/>
      <w:lvlJc w:val="left"/>
      <w:pPr>
        <w:ind w:left="1223" w:hanging="272"/>
      </w:pPr>
      <w:rPr>
        <w:rFonts w:hint="default"/>
        <w:lang w:val="zh-CN" w:eastAsia="zh-CN" w:bidi="zh-CN"/>
      </w:rPr>
    </w:lvl>
    <w:lvl w:ilvl="3" w:tentative="0">
      <w:start w:val="0"/>
      <w:numFmt w:val="bullet"/>
      <w:lvlText w:val="•"/>
      <w:lvlJc w:val="left"/>
      <w:pPr>
        <w:ind w:left="1635" w:hanging="272"/>
      </w:pPr>
      <w:rPr>
        <w:rFonts w:hint="default"/>
        <w:lang w:val="zh-CN" w:eastAsia="zh-CN" w:bidi="zh-CN"/>
      </w:rPr>
    </w:lvl>
    <w:lvl w:ilvl="4" w:tentative="0">
      <w:start w:val="0"/>
      <w:numFmt w:val="bullet"/>
      <w:lvlText w:val="•"/>
      <w:lvlJc w:val="left"/>
      <w:pPr>
        <w:ind w:left="2047" w:hanging="272"/>
      </w:pPr>
      <w:rPr>
        <w:rFonts w:hint="default"/>
        <w:lang w:val="zh-CN" w:eastAsia="zh-CN" w:bidi="zh-CN"/>
      </w:rPr>
    </w:lvl>
    <w:lvl w:ilvl="5" w:tentative="0">
      <w:start w:val="0"/>
      <w:numFmt w:val="bullet"/>
      <w:lvlText w:val="•"/>
      <w:lvlJc w:val="left"/>
      <w:pPr>
        <w:ind w:left="2459" w:hanging="272"/>
      </w:pPr>
      <w:rPr>
        <w:rFonts w:hint="default"/>
        <w:lang w:val="zh-CN" w:eastAsia="zh-CN" w:bidi="zh-CN"/>
      </w:rPr>
    </w:lvl>
    <w:lvl w:ilvl="6" w:tentative="0">
      <w:start w:val="0"/>
      <w:numFmt w:val="bullet"/>
      <w:lvlText w:val="•"/>
      <w:lvlJc w:val="left"/>
      <w:pPr>
        <w:ind w:left="2870" w:hanging="272"/>
      </w:pPr>
      <w:rPr>
        <w:rFonts w:hint="default"/>
        <w:lang w:val="zh-CN" w:eastAsia="zh-CN" w:bidi="zh-CN"/>
      </w:rPr>
    </w:lvl>
    <w:lvl w:ilvl="7" w:tentative="0">
      <w:start w:val="0"/>
      <w:numFmt w:val="bullet"/>
      <w:lvlText w:val="•"/>
      <w:lvlJc w:val="left"/>
      <w:pPr>
        <w:ind w:left="3282" w:hanging="272"/>
      </w:pPr>
      <w:rPr>
        <w:rFonts w:hint="default"/>
        <w:lang w:val="zh-CN" w:eastAsia="zh-CN" w:bidi="zh-CN"/>
      </w:rPr>
    </w:lvl>
    <w:lvl w:ilvl="8" w:tentative="0">
      <w:start w:val="0"/>
      <w:numFmt w:val="bullet"/>
      <w:lvlText w:val="•"/>
      <w:lvlJc w:val="left"/>
      <w:pPr>
        <w:ind w:left="3694" w:hanging="272"/>
      </w:pPr>
      <w:rPr>
        <w:rFonts w:hint="default"/>
        <w:lang w:val="zh-CN" w:eastAsia="zh-CN" w:bidi="zh-CN"/>
      </w:rPr>
    </w:lvl>
  </w:abstractNum>
  <w:abstractNum w:abstractNumId="8">
    <w:nsid w:val="BE923771"/>
    <w:multiLevelType w:val="multilevel"/>
    <w:tmpl w:val="BE923771"/>
    <w:lvl w:ilvl="0" w:tentative="0">
      <w:start w:val="1"/>
      <w:numFmt w:val="decimal"/>
      <w:lvlText w:val="%1."/>
      <w:lvlJc w:val="left"/>
      <w:pPr>
        <w:ind w:left="299" w:hanging="272"/>
        <w:jc w:val="left"/>
      </w:pPr>
      <w:rPr>
        <w:rFonts w:hint="default" w:ascii="宋体" w:hAnsi="宋体" w:eastAsia="宋体" w:cs="宋体"/>
        <w:spacing w:val="-89"/>
        <w:w w:val="100"/>
        <w:sz w:val="18"/>
        <w:szCs w:val="18"/>
        <w:lang w:val="zh-CN" w:eastAsia="zh-CN" w:bidi="zh-CN"/>
      </w:rPr>
    </w:lvl>
    <w:lvl w:ilvl="1" w:tentative="0">
      <w:start w:val="0"/>
      <w:numFmt w:val="bullet"/>
      <w:lvlText w:val="•"/>
      <w:lvlJc w:val="left"/>
      <w:pPr>
        <w:ind w:left="721" w:hanging="272"/>
      </w:pPr>
      <w:rPr>
        <w:rFonts w:hint="default"/>
        <w:lang w:val="zh-CN" w:eastAsia="zh-CN" w:bidi="zh-CN"/>
      </w:rPr>
    </w:lvl>
    <w:lvl w:ilvl="2" w:tentative="0">
      <w:start w:val="0"/>
      <w:numFmt w:val="bullet"/>
      <w:lvlText w:val="•"/>
      <w:lvlJc w:val="left"/>
      <w:pPr>
        <w:ind w:left="1143" w:hanging="272"/>
      </w:pPr>
      <w:rPr>
        <w:rFonts w:hint="default"/>
        <w:lang w:val="zh-CN" w:eastAsia="zh-CN" w:bidi="zh-CN"/>
      </w:rPr>
    </w:lvl>
    <w:lvl w:ilvl="3" w:tentative="0">
      <w:start w:val="0"/>
      <w:numFmt w:val="bullet"/>
      <w:lvlText w:val="•"/>
      <w:lvlJc w:val="left"/>
      <w:pPr>
        <w:ind w:left="1565" w:hanging="272"/>
      </w:pPr>
      <w:rPr>
        <w:rFonts w:hint="default"/>
        <w:lang w:val="zh-CN" w:eastAsia="zh-CN" w:bidi="zh-CN"/>
      </w:rPr>
    </w:lvl>
    <w:lvl w:ilvl="4" w:tentative="0">
      <w:start w:val="0"/>
      <w:numFmt w:val="bullet"/>
      <w:lvlText w:val="•"/>
      <w:lvlJc w:val="left"/>
      <w:pPr>
        <w:ind w:left="1987" w:hanging="272"/>
      </w:pPr>
      <w:rPr>
        <w:rFonts w:hint="default"/>
        <w:lang w:val="zh-CN" w:eastAsia="zh-CN" w:bidi="zh-CN"/>
      </w:rPr>
    </w:lvl>
    <w:lvl w:ilvl="5" w:tentative="0">
      <w:start w:val="0"/>
      <w:numFmt w:val="bullet"/>
      <w:lvlText w:val="•"/>
      <w:lvlJc w:val="left"/>
      <w:pPr>
        <w:ind w:left="2409" w:hanging="272"/>
      </w:pPr>
      <w:rPr>
        <w:rFonts w:hint="default"/>
        <w:lang w:val="zh-CN" w:eastAsia="zh-CN" w:bidi="zh-CN"/>
      </w:rPr>
    </w:lvl>
    <w:lvl w:ilvl="6" w:tentative="0">
      <w:start w:val="0"/>
      <w:numFmt w:val="bullet"/>
      <w:lvlText w:val="•"/>
      <w:lvlJc w:val="left"/>
      <w:pPr>
        <w:ind w:left="2830" w:hanging="272"/>
      </w:pPr>
      <w:rPr>
        <w:rFonts w:hint="default"/>
        <w:lang w:val="zh-CN" w:eastAsia="zh-CN" w:bidi="zh-CN"/>
      </w:rPr>
    </w:lvl>
    <w:lvl w:ilvl="7" w:tentative="0">
      <w:start w:val="0"/>
      <w:numFmt w:val="bullet"/>
      <w:lvlText w:val="•"/>
      <w:lvlJc w:val="left"/>
      <w:pPr>
        <w:ind w:left="3252" w:hanging="272"/>
      </w:pPr>
      <w:rPr>
        <w:rFonts w:hint="default"/>
        <w:lang w:val="zh-CN" w:eastAsia="zh-CN" w:bidi="zh-CN"/>
      </w:rPr>
    </w:lvl>
    <w:lvl w:ilvl="8" w:tentative="0">
      <w:start w:val="0"/>
      <w:numFmt w:val="bullet"/>
      <w:lvlText w:val="•"/>
      <w:lvlJc w:val="left"/>
      <w:pPr>
        <w:ind w:left="3674" w:hanging="272"/>
      </w:pPr>
      <w:rPr>
        <w:rFonts w:hint="default"/>
        <w:lang w:val="zh-CN" w:eastAsia="zh-CN" w:bidi="zh-CN"/>
      </w:rPr>
    </w:lvl>
  </w:abstractNum>
  <w:abstractNum w:abstractNumId="9">
    <w:nsid w:val="C3FEE771"/>
    <w:multiLevelType w:val="singleLevel"/>
    <w:tmpl w:val="C3FEE771"/>
    <w:lvl w:ilvl="0" w:tentative="0">
      <w:start w:val="1"/>
      <w:numFmt w:val="decimal"/>
      <w:lvlText w:val="%1."/>
      <w:lvlJc w:val="left"/>
      <w:pPr>
        <w:tabs>
          <w:tab w:val="left" w:pos="0"/>
        </w:tabs>
      </w:pPr>
      <w:rPr>
        <w:rFonts w:hint="default"/>
      </w:rPr>
    </w:lvl>
  </w:abstractNum>
  <w:abstractNum w:abstractNumId="10">
    <w:nsid w:val="C8879AEF"/>
    <w:multiLevelType w:val="multilevel"/>
    <w:tmpl w:val="C8879AEF"/>
    <w:lvl w:ilvl="0" w:tentative="0">
      <w:start w:val="1"/>
      <w:numFmt w:val="decimal"/>
      <w:lvlText w:val="%1."/>
      <w:lvlJc w:val="left"/>
      <w:pPr>
        <w:ind w:left="110" w:hanging="269"/>
        <w:jc w:val="left"/>
      </w:pPr>
      <w:rPr>
        <w:rFonts w:hint="default" w:ascii="宋体" w:hAnsi="宋体" w:eastAsia="宋体" w:cs="宋体"/>
        <w:spacing w:val="0"/>
        <w:w w:val="100"/>
        <w:sz w:val="18"/>
        <w:szCs w:val="18"/>
        <w:lang w:val="zh-CN" w:eastAsia="zh-CN" w:bidi="zh-CN"/>
      </w:rPr>
    </w:lvl>
    <w:lvl w:ilvl="1" w:tentative="0">
      <w:start w:val="0"/>
      <w:numFmt w:val="bullet"/>
      <w:lvlText w:val="•"/>
      <w:lvlJc w:val="left"/>
      <w:pPr>
        <w:ind w:left="399" w:hanging="269"/>
      </w:pPr>
      <w:rPr>
        <w:rFonts w:hint="default"/>
        <w:lang w:val="zh-CN" w:eastAsia="zh-CN" w:bidi="zh-CN"/>
      </w:rPr>
    </w:lvl>
    <w:lvl w:ilvl="2" w:tentative="0">
      <w:start w:val="0"/>
      <w:numFmt w:val="bullet"/>
      <w:lvlText w:val="•"/>
      <w:lvlJc w:val="left"/>
      <w:pPr>
        <w:ind w:left="678" w:hanging="269"/>
      </w:pPr>
      <w:rPr>
        <w:rFonts w:hint="default"/>
        <w:lang w:val="zh-CN" w:eastAsia="zh-CN" w:bidi="zh-CN"/>
      </w:rPr>
    </w:lvl>
    <w:lvl w:ilvl="3" w:tentative="0">
      <w:start w:val="0"/>
      <w:numFmt w:val="bullet"/>
      <w:lvlText w:val="•"/>
      <w:lvlJc w:val="left"/>
      <w:pPr>
        <w:ind w:left="957" w:hanging="269"/>
      </w:pPr>
      <w:rPr>
        <w:rFonts w:hint="default"/>
        <w:lang w:val="zh-CN" w:eastAsia="zh-CN" w:bidi="zh-CN"/>
      </w:rPr>
    </w:lvl>
    <w:lvl w:ilvl="4" w:tentative="0">
      <w:start w:val="0"/>
      <w:numFmt w:val="bullet"/>
      <w:lvlText w:val="•"/>
      <w:lvlJc w:val="left"/>
      <w:pPr>
        <w:ind w:left="1236" w:hanging="269"/>
      </w:pPr>
      <w:rPr>
        <w:rFonts w:hint="default"/>
        <w:lang w:val="zh-CN" w:eastAsia="zh-CN" w:bidi="zh-CN"/>
      </w:rPr>
    </w:lvl>
    <w:lvl w:ilvl="5" w:tentative="0">
      <w:start w:val="0"/>
      <w:numFmt w:val="bullet"/>
      <w:lvlText w:val="•"/>
      <w:lvlJc w:val="left"/>
      <w:pPr>
        <w:ind w:left="1515" w:hanging="269"/>
      </w:pPr>
      <w:rPr>
        <w:rFonts w:hint="default"/>
        <w:lang w:val="zh-CN" w:eastAsia="zh-CN" w:bidi="zh-CN"/>
      </w:rPr>
    </w:lvl>
    <w:lvl w:ilvl="6" w:tentative="0">
      <w:start w:val="0"/>
      <w:numFmt w:val="bullet"/>
      <w:lvlText w:val="•"/>
      <w:lvlJc w:val="left"/>
      <w:pPr>
        <w:ind w:left="1794" w:hanging="269"/>
      </w:pPr>
      <w:rPr>
        <w:rFonts w:hint="default"/>
        <w:lang w:val="zh-CN" w:eastAsia="zh-CN" w:bidi="zh-CN"/>
      </w:rPr>
    </w:lvl>
    <w:lvl w:ilvl="7" w:tentative="0">
      <w:start w:val="0"/>
      <w:numFmt w:val="bullet"/>
      <w:lvlText w:val="•"/>
      <w:lvlJc w:val="left"/>
      <w:pPr>
        <w:ind w:left="2073" w:hanging="269"/>
      </w:pPr>
      <w:rPr>
        <w:rFonts w:hint="default"/>
        <w:lang w:val="zh-CN" w:eastAsia="zh-CN" w:bidi="zh-CN"/>
      </w:rPr>
    </w:lvl>
    <w:lvl w:ilvl="8" w:tentative="0">
      <w:start w:val="0"/>
      <w:numFmt w:val="bullet"/>
      <w:lvlText w:val="•"/>
      <w:lvlJc w:val="left"/>
      <w:pPr>
        <w:ind w:left="2352" w:hanging="269"/>
      </w:pPr>
      <w:rPr>
        <w:rFonts w:hint="default"/>
        <w:lang w:val="zh-CN" w:eastAsia="zh-CN" w:bidi="zh-CN"/>
      </w:rPr>
    </w:lvl>
  </w:abstractNum>
  <w:abstractNum w:abstractNumId="11">
    <w:nsid w:val="D7F9FE59"/>
    <w:multiLevelType w:val="multilevel"/>
    <w:tmpl w:val="D7F9FE59"/>
    <w:lvl w:ilvl="0" w:tentative="0">
      <w:start w:val="1"/>
      <w:numFmt w:val="decimal"/>
      <w:lvlText w:val="%1."/>
      <w:lvlJc w:val="left"/>
      <w:pPr>
        <w:ind w:left="108" w:hanging="274"/>
        <w:jc w:val="left"/>
      </w:pPr>
      <w:rPr>
        <w:rFonts w:hint="default" w:ascii="宋体" w:hAnsi="宋体" w:eastAsia="宋体" w:cs="宋体"/>
        <w:spacing w:val="0"/>
        <w:w w:val="100"/>
        <w:sz w:val="18"/>
        <w:szCs w:val="18"/>
        <w:lang w:val="zh-CN" w:eastAsia="zh-CN" w:bidi="zh-CN"/>
      </w:rPr>
    </w:lvl>
    <w:lvl w:ilvl="1" w:tentative="0">
      <w:start w:val="0"/>
      <w:numFmt w:val="bullet"/>
      <w:lvlText w:val="•"/>
      <w:lvlJc w:val="left"/>
      <w:pPr>
        <w:ind w:left="378" w:hanging="274"/>
      </w:pPr>
      <w:rPr>
        <w:rFonts w:hint="default"/>
        <w:lang w:val="zh-CN" w:eastAsia="zh-CN" w:bidi="zh-CN"/>
      </w:rPr>
    </w:lvl>
    <w:lvl w:ilvl="2" w:tentative="0">
      <w:start w:val="0"/>
      <w:numFmt w:val="bullet"/>
      <w:lvlText w:val="•"/>
      <w:lvlJc w:val="left"/>
      <w:pPr>
        <w:ind w:left="657" w:hanging="274"/>
      </w:pPr>
      <w:rPr>
        <w:rFonts w:hint="default"/>
        <w:lang w:val="zh-CN" w:eastAsia="zh-CN" w:bidi="zh-CN"/>
      </w:rPr>
    </w:lvl>
    <w:lvl w:ilvl="3" w:tentative="0">
      <w:start w:val="0"/>
      <w:numFmt w:val="bullet"/>
      <w:lvlText w:val="•"/>
      <w:lvlJc w:val="left"/>
      <w:pPr>
        <w:ind w:left="936" w:hanging="274"/>
      </w:pPr>
      <w:rPr>
        <w:rFonts w:hint="default"/>
        <w:lang w:val="zh-CN" w:eastAsia="zh-CN" w:bidi="zh-CN"/>
      </w:rPr>
    </w:lvl>
    <w:lvl w:ilvl="4" w:tentative="0">
      <w:start w:val="0"/>
      <w:numFmt w:val="bullet"/>
      <w:lvlText w:val="•"/>
      <w:lvlJc w:val="left"/>
      <w:pPr>
        <w:ind w:left="1215" w:hanging="274"/>
      </w:pPr>
      <w:rPr>
        <w:rFonts w:hint="default"/>
        <w:lang w:val="zh-CN" w:eastAsia="zh-CN" w:bidi="zh-CN"/>
      </w:rPr>
    </w:lvl>
    <w:lvl w:ilvl="5" w:tentative="0">
      <w:start w:val="0"/>
      <w:numFmt w:val="bullet"/>
      <w:lvlText w:val="•"/>
      <w:lvlJc w:val="left"/>
      <w:pPr>
        <w:ind w:left="1494" w:hanging="274"/>
      </w:pPr>
      <w:rPr>
        <w:rFonts w:hint="default"/>
        <w:lang w:val="zh-CN" w:eastAsia="zh-CN" w:bidi="zh-CN"/>
      </w:rPr>
    </w:lvl>
    <w:lvl w:ilvl="6" w:tentative="0">
      <w:start w:val="0"/>
      <w:numFmt w:val="bullet"/>
      <w:lvlText w:val="•"/>
      <w:lvlJc w:val="left"/>
      <w:pPr>
        <w:ind w:left="1772" w:hanging="274"/>
      </w:pPr>
      <w:rPr>
        <w:rFonts w:hint="default"/>
        <w:lang w:val="zh-CN" w:eastAsia="zh-CN" w:bidi="zh-CN"/>
      </w:rPr>
    </w:lvl>
    <w:lvl w:ilvl="7" w:tentative="0">
      <w:start w:val="0"/>
      <w:numFmt w:val="bullet"/>
      <w:lvlText w:val="•"/>
      <w:lvlJc w:val="left"/>
      <w:pPr>
        <w:ind w:left="2051" w:hanging="274"/>
      </w:pPr>
      <w:rPr>
        <w:rFonts w:hint="default"/>
        <w:lang w:val="zh-CN" w:eastAsia="zh-CN" w:bidi="zh-CN"/>
      </w:rPr>
    </w:lvl>
    <w:lvl w:ilvl="8" w:tentative="0">
      <w:start w:val="0"/>
      <w:numFmt w:val="bullet"/>
      <w:lvlText w:val="•"/>
      <w:lvlJc w:val="left"/>
      <w:pPr>
        <w:ind w:left="2330" w:hanging="274"/>
      </w:pPr>
      <w:rPr>
        <w:rFonts w:hint="default"/>
        <w:lang w:val="zh-CN" w:eastAsia="zh-CN" w:bidi="zh-CN"/>
      </w:rPr>
    </w:lvl>
  </w:abstractNum>
  <w:abstractNum w:abstractNumId="12">
    <w:nsid w:val="D9C52D0B"/>
    <w:multiLevelType w:val="singleLevel"/>
    <w:tmpl w:val="D9C52D0B"/>
    <w:lvl w:ilvl="0" w:tentative="0">
      <w:start w:val="1"/>
      <w:numFmt w:val="decimal"/>
      <w:suff w:val="space"/>
      <w:lvlText w:val="%1."/>
      <w:lvlJc w:val="left"/>
    </w:lvl>
  </w:abstractNum>
  <w:abstractNum w:abstractNumId="13">
    <w:nsid w:val="DCBA6B53"/>
    <w:multiLevelType w:val="multilevel"/>
    <w:tmpl w:val="DCBA6B53"/>
    <w:lvl w:ilvl="0" w:tentative="0">
      <w:start w:val="1"/>
      <w:numFmt w:val="decimal"/>
      <w:lvlText w:val="%1."/>
      <w:lvlJc w:val="left"/>
      <w:pPr>
        <w:ind w:left="376" w:hanging="269"/>
        <w:jc w:val="left"/>
      </w:pPr>
      <w:rPr>
        <w:rFonts w:hint="default" w:ascii="宋体" w:hAnsi="宋体" w:eastAsia="宋体" w:cs="宋体"/>
        <w:spacing w:val="-92"/>
        <w:w w:val="100"/>
        <w:sz w:val="18"/>
        <w:szCs w:val="18"/>
        <w:lang w:val="zh-CN" w:eastAsia="zh-CN" w:bidi="zh-CN"/>
      </w:rPr>
    </w:lvl>
    <w:lvl w:ilvl="1" w:tentative="0">
      <w:start w:val="0"/>
      <w:numFmt w:val="bullet"/>
      <w:lvlText w:val="•"/>
      <w:lvlJc w:val="left"/>
      <w:pPr>
        <w:ind w:left="793" w:hanging="269"/>
      </w:pPr>
      <w:rPr>
        <w:rFonts w:hint="default"/>
        <w:lang w:val="zh-CN" w:eastAsia="zh-CN" w:bidi="zh-CN"/>
      </w:rPr>
    </w:lvl>
    <w:lvl w:ilvl="2" w:tentative="0">
      <w:start w:val="0"/>
      <w:numFmt w:val="bullet"/>
      <w:lvlText w:val="•"/>
      <w:lvlJc w:val="left"/>
      <w:pPr>
        <w:ind w:left="1206" w:hanging="269"/>
      </w:pPr>
      <w:rPr>
        <w:rFonts w:hint="default"/>
        <w:lang w:val="zh-CN" w:eastAsia="zh-CN" w:bidi="zh-CN"/>
      </w:rPr>
    </w:lvl>
    <w:lvl w:ilvl="3" w:tentative="0">
      <w:start w:val="0"/>
      <w:numFmt w:val="bullet"/>
      <w:lvlText w:val="•"/>
      <w:lvlJc w:val="left"/>
      <w:pPr>
        <w:ind w:left="1619" w:hanging="269"/>
      </w:pPr>
      <w:rPr>
        <w:rFonts w:hint="default"/>
        <w:lang w:val="zh-CN" w:eastAsia="zh-CN" w:bidi="zh-CN"/>
      </w:rPr>
    </w:lvl>
    <w:lvl w:ilvl="4" w:tentative="0">
      <w:start w:val="0"/>
      <w:numFmt w:val="bullet"/>
      <w:lvlText w:val="•"/>
      <w:lvlJc w:val="left"/>
      <w:pPr>
        <w:ind w:left="2032" w:hanging="269"/>
      </w:pPr>
      <w:rPr>
        <w:rFonts w:hint="default"/>
        <w:lang w:val="zh-CN" w:eastAsia="zh-CN" w:bidi="zh-CN"/>
      </w:rPr>
    </w:lvl>
    <w:lvl w:ilvl="5" w:tentative="0">
      <w:start w:val="0"/>
      <w:numFmt w:val="bullet"/>
      <w:lvlText w:val="•"/>
      <w:lvlJc w:val="left"/>
      <w:pPr>
        <w:ind w:left="2445" w:hanging="269"/>
      </w:pPr>
      <w:rPr>
        <w:rFonts w:hint="default"/>
        <w:lang w:val="zh-CN" w:eastAsia="zh-CN" w:bidi="zh-CN"/>
      </w:rPr>
    </w:lvl>
    <w:lvl w:ilvl="6" w:tentative="0">
      <w:start w:val="0"/>
      <w:numFmt w:val="bullet"/>
      <w:lvlText w:val="•"/>
      <w:lvlJc w:val="left"/>
      <w:pPr>
        <w:ind w:left="2858" w:hanging="269"/>
      </w:pPr>
      <w:rPr>
        <w:rFonts w:hint="default"/>
        <w:lang w:val="zh-CN" w:eastAsia="zh-CN" w:bidi="zh-CN"/>
      </w:rPr>
    </w:lvl>
    <w:lvl w:ilvl="7" w:tentative="0">
      <w:start w:val="0"/>
      <w:numFmt w:val="bullet"/>
      <w:lvlText w:val="•"/>
      <w:lvlJc w:val="left"/>
      <w:pPr>
        <w:ind w:left="3271" w:hanging="269"/>
      </w:pPr>
      <w:rPr>
        <w:rFonts w:hint="default"/>
        <w:lang w:val="zh-CN" w:eastAsia="zh-CN" w:bidi="zh-CN"/>
      </w:rPr>
    </w:lvl>
    <w:lvl w:ilvl="8" w:tentative="0">
      <w:start w:val="0"/>
      <w:numFmt w:val="bullet"/>
      <w:lvlText w:val="•"/>
      <w:lvlJc w:val="left"/>
      <w:pPr>
        <w:ind w:left="3684" w:hanging="269"/>
      </w:pPr>
      <w:rPr>
        <w:rFonts w:hint="default"/>
        <w:lang w:val="zh-CN" w:eastAsia="zh-CN" w:bidi="zh-CN"/>
      </w:rPr>
    </w:lvl>
  </w:abstractNum>
  <w:abstractNum w:abstractNumId="14">
    <w:nsid w:val="E65BCCF1"/>
    <w:multiLevelType w:val="singleLevel"/>
    <w:tmpl w:val="E65BCCF1"/>
    <w:lvl w:ilvl="0" w:tentative="0">
      <w:start w:val="1"/>
      <w:numFmt w:val="decimal"/>
      <w:lvlText w:val="%1."/>
      <w:lvlJc w:val="left"/>
      <w:pPr>
        <w:tabs>
          <w:tab w:val="left" w:pos="312"/>
        </w:tabs>
      </w:pPr>
    </w:lvl>
  </w:abstractNum>
  <w:abstractNum w:abstractNumId="15">
    <w:nsid w:val="F4B5D9F5"/>
    <w:multiLevelType w:val="multilevel"/>
    <w:tmpl w:val="F4B5D9F5"/>
    <w:lvl w:ilvl="0" w:tentative="0">
      <w:start w:val="1"/>
      <w:numFmt w:val="decimal"/>
      <w:lvlText w:val="%1."/>
      <w:lvlJc w:val="left"/>
      <w:pPr>
        <w:ind w:left="108" w:hanging="274"/>
        <w:jc w:val="left"/>
      </w:pPr>
      <w:rPr>
        <w:rFonts w:hint="default" w:ascii="宋体" w:hAnsi="宋体" w:eastAsia="宋体" w:cs="宋体"/>
        <w:spacing w:val="-2"/>
        <w:w w:val="100"/>
        <w:sz w:val="18"/>
        <w:szCs w:val="18"/>
        <w:lang w:val="zh-CN" w:eastAsia="zh-CN" w:bidi="zh-CN"/>
      </w:rPr>
    </w:lvl>
    <w:lvl w:ilvl="1" w:tentative="0">
      <w:start w:val="0"/>
      <w:numFmt w:val="bullet"/>
      <w:lvlText w:val="•"/>
      <w:lvlJc w:val="left"/>
      <w:pPr>
        <w:ind w:left="378" w:hanging="274"/>
      </w:pPr>
      <w:rPr>
        <w:rFonts w:hint="default"/>
        <w:lang w:val="zh-CN" w:eastAsia="zh-CN" w:bidi="zh-CN"/>
      </w:rPr>
    </w:lvl>
    <w:lvl w:ilvl="2" w:tentative="0">
      <w:start w:val="0"/>
      <w:numFmt w:val="bullet"/>
      <w:lvlText w:val="•"/>
      <w:lvlJc w:val="left"/>
      <w:pPr>
        <w:ind w:left="657" w:hanging="274"/>
      </w:pPr>
      <w:rPr>
        <w:rFonts w:hint="default"/>
        <w:lang w:val="zh-CN" w:eastAsia="zh-CN" w:bidi="zh-CN"/>
      </w:rPr>
    </w:lvl>
    <w:lvl w:ilvl="3" w:tentative="0">
      <w:start w:val="0"/>
      <w:numFmt w:val="bullet"/>
      <w:lvlText w:val="•"/>
      <w:lvlJc w:val="left"/>
      <w:pPr>
        <w:ind w:left="936" w:hanging="274"/>
      </w:pPr>
      <w:rPr>
        <w:rFonts w:hint="default"/>
        <w:lang w:val="zh-CN" w:eastAsia="zh-CN" w:bidi="zh-CN"/>
      </w:rPr>
    </w:lvl>
    <w:lvl w:ilvl="4" w:tentative="0">
      <w:start w:val="0"/>
      <w:numFmt w:val="bullet"/>
      <w:lvlText w:val="•"/>
      <w:lvlJc w:val="left"/>
      <w:pPr>
        <w:ind w:left="1215" w:hanging="274"/>
      </w:pPr>
      <w:rPr>
        <w:rFonts w:hint="default"/>
        <w:lang w:val="zh-CN" w:eastAsia="zh-CN" w:bidi="zh-CN"/>
      </w:rPr>
    </w:lvl>
    <w:lvl w:ilvl="5" w:tentative="0">
      <w:start w:val="0"/>
      <w:numFmt w:val="bullet"/>
      <w:lvlText w:val="•"/>
      <w:lvlJc w:val="left"/>
      <w:pPr>
        <w:ind w:left="1494" w:hanging="274"/>
      </w:pPr>
      <w:rPr>
        <w:rFonts w:hint="default"/>
        <w:lang w:val="zh-CN" w:eastAsia="zh-CN" w:bidi="zh-CN"/>
      </w:rPr>
    </w:lvl>
    <w:lvl w:ilvl="6" w:tentative="0">
      <w:start w:val="0"/>
      <w:numFmt w:val="bullet"/>
      <w:lvlText w:val="•"/>
      <w:lvlJc w:val="left"/>
      <w:pPr>
        <w:ind w:left="1772" w:hanging="274"/>
      </w:pPr>
      <w:rPr>
        <w:rFonts w:hint="default"/>
        <w:lang w:val="zh-CN" w:eastAsia="zh-CN" w:bidi="zh-CN"/>
      </w:rPr>
    </w:lvl>
    <w:lvl w:ilvl="7" w:tentative="0">
      <w:start w:val="0"/>
      <w:numFmt w:val="bullet"/>
      <w:lvlText w:val="•"/>
      <w:lvlJc w:val="left"/>
      <w:pPr>
        <w:ind w:left="2051" w:hanging="274"/>
      </w:pPr>
      <w:rPr>
        <w:rFonts w:hint="default"/>
        <w:lang w:val="zh-CN" w:eastAsia="zh-CN" w:bidi="zh-CN"/>
      </w:rPr>
    </w:lvl>
    <w:lvl w:ilvl="8" w:tentative="0">
      <w:start w:val="0"/>
      <w:numFmt w:val="bullet"/>
      <w:lvlText w:val="•"/>
      <w:lvlJc w:val="left"/>
      <w:pPr>
        <w:ind w:left="2330" w:hanging="274"/>
      </w:pPr>
      <w:rPr>
        <w:rFonts w:hint="default"/>
        <w:lang w:val="zh-CN" w:eastAsia="zh-CN" w:bidi="zh-CN"/>
      </w:rPr>
    </w:lvl>
  </w:abstractNum>
  <w:abstractNum w:abstractNumId="16">
    <w:nsid w:val="00303DE1"/>
    <w:multiLevelType w:val="singleLevel"/>
    <w:tmpl w:val="00303DE1"/>
    <w:lvl w:ilvl="0" w:tentative="0">
      <w:start w:val="1"/>
      <w:numFmt w:val="decimal"/>
      <w:suff w:val="space"/>
      <w:lvlText w:val="%1."/>
      <w:lvlJc w:val="left"/>
    </w:lvl>
  </w:abstractNum>
  <w:abstractNum w:abstractNumId="17">
    <w:nsid w:val="0248C179"/>
    <w:multiLevelType w:val="multilevel"/>
    <w:tmpl w:val="0248C179"/>
    <w:lvl w:ilvl="0" w:tentative="0">
      <w:start w:val="1"/>
      <w:numFmt w:val="decimal"/>
      <w:lvlText w:val="%1."/>
      <w:lvlJc w:val="left"/>
      <w:pPr>
        <w:ind w:left="378" w:hanging="269"/>
        <w:jc w:val="left"/>
      </w:pPr>
      <w:rPr>
        <w:rFonts w:hint="default" w:ascii="宋体" w:hAnsi="宋体" w:eastAsia="宋体" w:cs="宋体"/>
        <w:spacing w:val="-92"/>
        <w:w w:val="100"/>
        <w:sz w:val="18"/>
        <w:szCs w:val="18"/>
        <w:lang w:val="zh-CN" w:eastAsia="zh-CN" w:bidi="zh-CN"/>
      </w:rPr>
    </w:lvl>
    <w:lvl w:ilvl="1" w:tentative="0">
      <w:start w:val="0"/>
      <w:numFmt w:val="bullet"/>
      <w:lvlText w:val="•"/>
      <w:lvlJc w:val="left"/>
      <w:pPr>
        <w:ind w:left="792" w:hanging="269"/>
      </w:pPr>
      <w:rPr>
        <w:rFonts w:hint="default"/>
        <w:lang w:val="zh-CN" w:eastAsia="zh-CN" w:bidi="zh-CN"/>
      </w:rPr>
    </w:lvl>
    <w:lvl w:ilvl="2" w:tentative="0">
      <w:start w:val="0"/>
      <w:numFmt w:val="bullet"/>
      <w:lvlText w:val="•"/>
      <w:lvlJc w:val="left"/>
      <w:pPr>
        <w:ind w:left="1204" w:hanging="269"/>
      </w:pPr>
      <w:rPr>
        <w:rFonts w:hint="default"/>
        <w:lang w:val="zh-CN" w:eastAsia="zh-CN" w:bidi="zh-CN"/>
      </w:rPr>
    </w:lvl>
    <w:lvl w:ilvl="3" w:tentative="0">
      <w:start w:val="0"/>
      <w:numFmt w:val="bullet"/>
      <w:lvlText w:val="•"/>
      <w:lvlJc w:val="left"/>
      <w:pPr>
        <w:ind w:left="1617" w:hanging="269"/>
      </w:pPr>
      <w:rPr>
        <w:rFonts w:hint="default"/>
        <w:lang w:val="zh-CN" w:eastAsia="zh-CN" w:bidi="zh-CN"/>
      </w:rPr>
    </w:lvl>
    <w:lvl w:ilvl="4" w:tentative="0">
      <w:start w:val="0"/>
      <w:numFmt w:val="bullet"/>
      <w:lvlText w:val="•"/>
      <w:lvlJc w:val="left"/>
      <w:pPr>
        <w:ind w:left="2029" w:hanging="269"/>
      </w:pPr>
      <w:rPr>
        <w:rFonts w:hint="default"/>
        <w:lang w:val="zh-CN" w:eastAsia="zh-CN" w:bidi="zh-CN"/>
      </w:rPr>
    </w:lvl>
    <w:lvl w:ilvl="5" w:tentative="0">
      <w:start w:val="0"/>
      <w:numFmt w:val="bullet"/>
      <w:lvlText w:val="•"/>
      <w:lvlJc w:val="left"/>
      <w:pPr>
        <w:ind w:left="2442" w:hanging="269"/>
      </w:pPr>
      <w:rPr>
        <w:rFonts w:hint="default"/>
        <w:lang w:val="zh-CN" w:eastAsia="zh-CN" w:bidi="zh-CN"/>
      </w:rPr>
    </w:lvl>
    <w:lvl w:ilvl="6" w:tentative="0">
      <w:start w:val="0"/>
      <w:numFmt w:val="bullet"/>
      <w:lvlText w:val="•"/>
      <w:lvlJc w:val="left"/>
      <w:pPr>
        <w:ind w:left="2854" w:hanging="269"/>
      </w:pPr>
      <w:rPr>
        <w:rFonts w:hint="default"/>
        <w:lang w:val="zh-CN" w:eastAsia="zh-CN" w:bidi="zh-CN"/>
      </w:rPr>
    </w:lvl>
    <w:lvl w:ilvl="7" w:tentative="0">
      <w:start w:val="0"/>
      <w:numFmt w:val="bullet"/>
      <w:lvlText w:val="•"/>
      <w:lvlJc w:val="left"/>
      <w:pPr>
        <w:ind w:left="3266" w:hanging="269"/>
      </w:pPr>
      <w:rPr>
        <w:rFonts w:hint="default"/>
        <w:lang w:val="zh-CN" w:eastAsia="zh-CN" w:bidi="zh-CN"/>
      </w:rPr>
    </w:lvl>
    <w:lvl w:ilvl="8" w:tentative="0">
      <w:start w:val="0"/>
      <w:numFmt w:val="bullet"/>
      <w:lvlText w:val="•"/>
      <w:lvlJc w:val="left"/>
      <w:pPr>
        <w:ind w:left="3679" w:hanging="269"/>
      </w:pPr>
      <w:rPr>
        <w:rFonts w:hint="default"/>
        <w:lang w:val="zh-CN" w:eastAsia="zh-CN" w:bidi="zh-CN"/>
      </w:rPr>
    </w:lvl>
  </w:abstractNum>
  <w:abstractNum w:abstractNumId="18">
    <w:nsid w:val="03D62ECE"/>
    <w:multiLevelType w:val="multilevel"/>
    <w:tmpl w:val="03D62ECE"/>
    <w:lvl w:ilvl="0" w:tentative="0">
      <w:start w:val="1"/>
      <w:numFmt w:val="lowerLetter"/>
      <w:lvlText w:val="%1)"/>
      <w:lvlJc w:val="left"/>
      <w:pPr>
        <w:ind w:left="378" w:hanging="269"/>
        <w:jc w:val="left"/>
      </w:pPr>
      <w:rPr>
        <w:rFonts w:hint="default" w:ascii="宋体" w:hAnsi="宋体" w:eastAsia="宋体" w:cs="宋体"/>
        <w:spacing w:val="0"/>
        <w:w w:val="100"/>
        <w:sz w:val="18"/>
        <w:szCs w:val="18"/>
        <w:lang w:val="zh-CN" w:eastAsia="zh-CN" w:bidi="zh-CN"/>
      </w:rPr>
    </w:lvl>
    <w:lvl w:ilvl="1" w:tentative="0">
      <w:start w:val="0"/>
      <w:numFmt w:val="bullet"/>
      <w:lvlText w:val="•"/>
      <w:lvlJc w:val="left"/>
      <w:pPr>
        <w:ind w:left="792" w:hanging="269"/>
      </w:pPr>
      <w:rPr>
        <w:rFonts w:hint="default"/>
        <w:lang w:val="zh-CN" w:eastAsia="zh-CN" w:bidi="zh-CN"/>
      </w:rPr>
    </w:lvl>
    <w:lvl w:ilvl="2" w:tentative="0">
      <w:start w:val="0"/>
      <w:numFmt w:val="bullet"/>
      <w:lvlText w:val="•"/>
      <w:lvlJc w:val="left"/>
      <w:pPr>
        <w:ind w:left="1204" w:hanging="269"/>
      </w:pPr>
      <w:rPr>
        <w:rFonts w:hint="default"/>
        <w:lang w:val="zh-CN" w:eastAsia="zh-CN" w:bidi="zh-CN"/>
      </w:rPr>
    </w:lvl>
    <w:lvl w:ilvl="3" w:tentative="0">
      <w:start w:val="0"/>
      <w:numFmt w:val="bullet"/>
      <w:lvlText w:val="•"/>
      <w:lvlJc w:val="left"/>
      <w:pPr>
        <w:ind w:left="1617" w:hanging="269"/>
      </w:pPr>
      <w:rPr>
        <w:rFonts w:hint="default"/>
        <w:lang w:val="zh-CN" w:eastAsia="zh-CN" w:bidi="zh-CN"/>
      </w:rPr>
    </w:lvl>
    <w:lvl w:ilvl="4" w:tentative="0">
      <w:start w:val="0"/>
      <w:numFmt w:val="bullet"/>
      <w:lvlText w:val="•"/>
      <w:lvlJc w:val="left"/>
      <w:pPr>
        <w:ind w:left="2029" w:hanging="269"/>
      </w:pPr>
      <w:rPr>
        <w:rFonts w:hint="default"/>
        <w:lang w:val="zh-CN" w:eastAsia="zh-CN" w:bidi="zh-CN"/>
      </w:rPr>
    </w:lvl>
    <w:lvl w:ilvl="5" w:tentative="0">
      <w:start w:val="0"/>
      <w:numFmt w:val="bullet"/>
      <w:lvlText w:val="•"/>
      <w:lvlJc w:val="left"/>
      <w:pPr>
        <w:ind w:left="2442" w:hanging="269"/>
      </w:pPr>
      <w:rPr>
        <w:rFonts w:hint="default"/>
        <w:lang w:val="zh-CN" w:eastAsia="zh-CN" w:bidi="zh-CN"/>
      </w:rPr>
    </w:lvl>
    <w:lvl w:ilvl="6" w:tentative="0">
      <w:start w:val="0"/>
      <w:numFmt w:val="bullet"/>
      <w:lvlText w:val="•"/>
      <w:lvlJc w:val="left"/>
      <w:pPr>
        <w:ind w:left="2854" w:hanging="269"/>
      </w:pPr>
      <w:rPr>
        <w:rFonts w:hint="default"/>
        <w:lang w:val="zh-CN" w:eastAsia="zh-CN" w:bidi="zh-CN"/>
      </w:rPr>
    </w:lvl>
    <w:lvl w:ilvl="7" w:tentative="0">
      <w:start w:val="0"/>
      <w:numFmt w:val="bullet"/>
      <w:lvlText w:val="•"/>
      <w:lvlJc w:val="left"/>
      <w:pPr>
        <w:ind w:left="3266" w:hanging="269"/>
      </w:pPr>
      <w:rPr>
        <w:rFonts w:hint="default"/>
        <w:lang w:val="zh-CN" w:eastAsia="zh-CN" w:bidi="zh-CN"/>
      </w:rPr>
    </w:lvl>
    <w:lvl w:ilvl="8" w:tentative="0">
      <w:start w:val="0"/>
      <w:numFmt w:val="bullet"/>
      <w:lvlText w:val="•"/>
      <w:lvlJc w:val="left"/>
      <w:pPr>
        <w:ind w:left="3679" w:hanging="269"/>
      </w:pPr>
      <w:rPr>
        <w:rFonts w:hint="default"/>
        <w:lang w:val="zh-CN" w:eastAsia="zh-CN" w:bidi="zh-CN"/>
      </w:rPr>
    </w:lvl>
  </w:abstractNum>
  <w:abstractNum w:abstractNumId="19">
    <w:nsid w:val="07268208"/>
    <w:multiLevelType w:val="singleLevel"/>
    <w:tmpl w:val="07268208"/>
    <w:lvl w:ilvl="0" w:tentative="0">
      <w:start w:val="1"/>
      <w:numFmt w:val="decimal"/>
      <w:suff w:val="space"/>
      <w:lvlText w:val="%1."/>
      <w:lvlJc w:val="left"/>
    </w:lvl>
  </w:abstractNum>
  <w:abstractNum w:abstractNumId="20">
    <w:nsid w:val="0E640482"/>
    <w:multiLevelType w:val="multilevel"/>
    <w:tmpl w:val="0E640482"/>
    <w:lvl w:ilvl="0" w:tentative="0">
      <w:start w:val="1"/>
      <w:numFmt w:val="decimal"/>
      <w:lvlText w:val="%1."/>
      <w:lvlJc w:val="left"/>
      <w:pPr>
        <w:ind w:left="288" w:hanging="269"/>
        <w:jc w:val="left"/>
      </w:pPr>
      <w:rPr>
        <w:rFonts w:hint="default" w:ascii="宋体" w:hAnsi="宋体" w:eastAsia="宋体" w:cs="宋体"/>
        <w:spacing w:val="-92"/>
        <w:w w:val="100"/>
        <w:sz w:val="18"/>
        <w:szCs w:val="18"/>
        <w:lang w:val="zh-CN" w:eastAsia="zh-CN" w:bidi="zh-CN"/>
      </w:rPr>
    </w:lvl>
    <w:lvl w:ilvl="1" w:tentative="0">
      <w:start w:val="0"/>
      <w:numFmt w:val="bullet"/>
      <w:lvlText w:val="•"/>
      <w:lvlJc w:val="left"/>
      <w:pPr>
        <w:ind w:left="704" w:hanging="269"/>
      </w:pPr>
      <w:rPr>
        <w:rFonts w:hint="default"/>
        <w:lang w:val="zh-CN" w:eastAsia="zh-CN" w:bidi="zh-CN"/>
      </w:rPr>
    </w:lvl>
    <w:lvl w:ilvl="2" w:tentative="0">
      <w:start w:val="0"/>
      <w:numFmt w:val="bullet"/>
      <w:lvlText w:val="•"/>
      <w:lvlJc w:val="left"/>
      <w:pPr>
        <w:ind w:left="1128" w:hanging="269"/>
      </w:pPr>
      <w:rPr>
        <w:rFonts w:hint="default"/>
        <w:lang w:val="zh-CN" w:eastAsia="zh-CN" w:bidi="zh-CN"/>
      </w:rPr>
    </w:lvl>
    <w:lvl w:ilvl="3" w:tentative="0">
      <w:start w:val="0"/>
      <w:numFmt w:val="bullet"/>
      <w:lvlText w:val="•"/>
      <w:lvlJc w:val="left"/>
      <w:pPr>
        <w:ind w:left="1552" w:hanging="269"/>
      </w:pPr>
      <w:rPr>
        <w:rFonts w:hint="default"/>
        <w:lang w:val="zh-CN" w:eastAsia="zh-CN" w:bidi="zh-CN"/>
      </w:rPr>
    </w:lvl>
    <w:lvl w:ilvl="4" w:tentative="0">
      <w:start w:val="0"/>
      <w:numFmt w:val="bullet"/>
      <w:lvlText w:val="•"/>
      <w:lvlJc w:val="left"/>
      <w:pPr>
        <w:ind w:left="1976" w:hanging="269"/>
      </w:pPr>
      <w:rPr>
        <w:rFonts w:hint="default"/>
        <w:lang w:val="zh-CN" w:eastAsia="zh-CN" w:bidi="zh-CN"/>
      </w:rPr>
    </w:lvl>
    <w:lvl w:ilvl="5" w:tentative="0">
      <w:start w:val="0"/>
      <w:numFmt w:val="bullet"/>
      <w:lvlText w:val="•"/>
      <w:lvlJc w:val="left"/>
      <w:pPr>
        <w:ind w:left="2401" w:hanging="269"/>
      </w:pPr>
      <w:rPr>
        <w:rFonts w:hint="default"/>
        <w:lang w:val="zh-CN" w:eastAsia="zh-CN" w:bidi="zh-CN"/>
      </w:rPr>
    </w:lvl>
    <w:lvl w:ilvl="6" w:tentative="0">
      <w:start w:val="0"/>
      <w:numFmt w:val="bullet"/>
      <w:lvlText w:val="•"/>
      <w:lvlJc w:val="left"/>
      <w:pPr>
        <w:ind w:left="2825" w:hanging="269"/>
      </w:pPr>
      <w:rPr>
        <w:rFonts w:hint="default"/>
        <w:lang w:val="zh-CN" w:eastAsia="zh-CN" w:bidi="zh-CN"/>
      </w:rPr>
    </w:lvl>
    <w:lvl w:ilvl="7" w:tentative="0">
      <w:start w:val="0"/>
      <w:numFmt w:val="bullet"/>
      <w:lvlText w:val="•"/>
      <w:lvlJc w:val="left"/>
      <w:pPr>
        <w:ind w:left="3249" w:hanging="269"/>
      </w:pPr>
      <w:rPr>
        <w:rFonts w:hint="default"/>
        <w:lang w:val="zh-CN" w:eastAsia="zh-CN" w:bidi="zh-CN"/>
      </w:rPr>
    </w:lvl>
    <w:lvl w:ilvl="8" w:tentative="0">
      <w:start w:val="0"/>
      <w:numFmt w:val="bullet"/>
      <w:lvlText w:val="•"/>
      <w:lvlJc w:val="left"/>
      <w:pPr>
        <w:ind w:left="3673" w:hanging="269"/>
      </w:pPr>
      <w:rPr>
        <w:rFonts w:hint="default"/>
        <w:lang w:val="zh-CN" w:eastAsia="zh-CN" w:bidi="zh-CN"/>
      </w:rPr>
    </w:lvl>
  </w:abstractNum>
  <w:abstractNum w:abstractNumId="21">
    <w:nsid w:val="14B3A8E9"/>
    <w:multiLevelType w:val="singleLevel"/>
    <w:tmpl w:val="14B3A8E9"/>
    <w:lvl w:ilvl="0" w:tentative="0">
      <w:start w:val="1"/>
      <w:numFmt w:val="decimal"/>
      <w:lvlText w:val="%1."/>
      <w:lvlJc w:val="left"/>
      <w:pPr>
        <w:tabs>
          <w:tab w:val="left" w:pos="312"/>
        </w:tabs>
        <w:ind w:left="420"/>
      </w:pPr>
    </w:lvl>
  </w:abstractNum>
  <w:abstractNum w:abstractNumId="22">
    <w:nsid w:val="1C75867D"/>
    <w:multiLevelType w:val="singleLevel"/>
    <w:tmpl w:val="1C75867D"/>
    <w:lvl w:ilvl="0" w:tentative="0">
      <w:start w:val="1"/>
      <w:numFmt w:val="decimal"/>
      <w:lvlText w:val="%1."/>
      <w:lvlJc w:val="left"/>
      <w:pPr>
        <w:tabs>
          <w:tab w:val="left" w:pos="312"/>
        </w:tabs>
      </w:pPr>
    </w:lvl>
  </w:abstractNum>
  <w:abstractNum w:abstractNumId="23">
    <w:nsid w:val="2470EC97"/>
    <w:multiLevelType w:val="multilevel"/>
    <w:tmpl w:val="2470EC97"/>
    <w:lvl w:ilvl="0" w:tentative="0">
      <w:start w:val="1"/>
      <w:numFmt w:val="decimal"/>
      <w:lvlText w:val="%1."/>
      <w:lvlJc w:val="left"/>
      <w:pPr>
        <w:ind w:left="108" w:hanging="274"/>
        <w:jc w:val="left"/>
      </w:pPr>
      <w:rPr>
        <w:rFonts w:hint="default" w:ascii="宋体" w:hAnsi="宋体" w:eastAsia="宋体" w:cs="宋体"/>
        <w:spacing w:val="-2"/>
        <w:w w:val="100"/>
        <w:sz w:val="18"/>
        <w:szCs w:val="18"/>
        <w:lang w:val="zh-CN" w:eastAsia="zh-CN" w:bidi="zh-CN"/>
      </w:rPr>
    </w:lvl>
    <w:lvl w:ilvl="1" w:tentative="0">
      <w:start w:val="0"/>
      <w:numFmt w:val="bullet"/>
      <w:lvlText w:val="•"/>
      <w:lvlJc w:val="left"/>
      <w:pPr>
        <w:ind w:left="378" w:hanging="274"/>
      </w:pPr>
      <w:rPr>
        <w:rFonts w:hint="default"/>
        <w:lang w:val="zh-CN" w:eastAsia="zh-CN" w:bidi="zh-CN"/>
      </w:rPr>
    </w:lvl>
    <w:lvl w:ilvl="2" w:tentative="0">
      <w:start w:val="0"/>
      <w:numFmt w:val="bullet"/>
      <w:lvlText w:val="•"/>
      <w:lvlJc w:val="left"/>
      <w:pPr>
        <w:ind w:left="657" w:hanging="274"/>
      </w:pPr>
      <w:rPr>
        <w:rFonts w:hint="default"/>
        <w:lang w:val="zh-CN" w:eastAsia="zh-CN" w:bidi="zh-CN"/>
      </w:rPr>
    </w:lvl>
    <w:lvl w:ilvl="3" w:tentative="0">
      <w:start w:val="0"/>
      <w:numFmt w:val="bullet"/>
      <w:lvlText w:val="•"/>
      <w:lvlJc w:val="left"/>
      <w:pPr>
        <w:ind w:left="936" w:hanging="274"/>
      </w:pPr>
      <w:rPr>
        <w:rFonts w:hint="default"/>
        <w:lang w:val="zh-CN" w:eastAsia="zh-CN" w:bidi="zh-CN"/>
      </w:rPr>
    </w:lvl>
    <w:lvl w:ilvl="4" w:tentative="0">
      <w:start w:val="0"/>
      <w:numFmt w:val="bullet"/>
      <w:lvlText w:val="•"/>
      <w:lvlJc w:val="left"/>
      <w:pPr>
        <w:ind w:left="1215" w:hanging="274"/>
      </w:pPr>
      <w:rPr>
        <w:rFonts w:hint="default"/>
        <w:lang w:val="zh-CN" w:eastAsia="zh-CN" w:bidi="zh-CN"/>
      </w:rPr>
    </w:lvl>
    <w:lvl w:ilvl="5" w:tentative="0">
      <w:start w:val="0"/>
      <w:numFmt w:val="bullet"/>
      <w:lvlText w:val="•"/>
      <w:lvlJc w:val="left"/>
      <w:pPr>
        <w:ind w:left="1494" w:hanging="274"/>
      </w:pPr>
      <w:rPr>
        <w:rFonts w:hint="default"/>
        <w:lang w:val="zh-CN" w:eastAsia="zh-CN" w:bidi="zh-CN"/>
      </w:rPr>
    </w:lvl>
    <w:lvl w:ilvl="6" w:tentative="0">
      <w:start w:val="0"/>
      <w:numFmt w:val="bullet"/>
      <w:lvlText w:val="•"/>
      <w:lvlJc w:val="left"/>
      <w:pPr>
        <w:ind w:left="1772" w:hanging="274"/>
      </w:pPr>
      <w:rPr>
        <w:rFonts w:hint="default"/>
        <w:lang w:val="zh-CN" w:eastAsia="zh-CN" w:bidi="zh-CN"/>
      </w:rPr>
    </w:lvl>
    <w:lvl w:ilvl="7" w:tentative="0">
      <w:start w:val="0"/>
      <w:numFmt w:val="bullet"/>
      <w:lvlText w:val="•"/>
      <w:lvlJc w:val="left"/>
      <w:pPr>
        <w:ind w:left="2051" w:hanging="274"/>
      </w:pPr>
      <w:rPr>
        <w:rFonts w:hint="default"/>
        <w:lang w:val="zh-CN" w:eastAsia="zh-CN" w:bidi="zh-CN"/>
      </w:rPr>
    </w:lvl>
    <w:lvl w:ilvl="8" w:tentative="0">
      <w:start w:val="0"/>
      <w:numFmt w:val="bullet"/>
      <w:lvlText w:val="•"/>
      <w:lvlJc w:val="left"/>
      <w:pPr>
        <w:ind w:left="2330" w:hanging="274"/>
      </w:pPr>
      <w:rPr>
        <w:rFonts w:hint="default"/>
        <w:lang w:val="zh-CN" w:eastAsia="zh-CN" w:bidi="zh-CN"/>
      </w:rPr>
    </w:lvl>
  </w:abstractNum>
  <w:abstractNum w:abstractNumId="24">
    <w:nsid w:val="2A8F537B"/>
    <w:multiLevelType w:val="multilevel"/>
    <w:tmpl w:val="2A8F537B"/>
    <w:lvl w:ilvl="0" w:tentative="0">
      <w:start w:val="1"/>
      <w:numFmt w:val="lowerLetter"/>
      <w:lvlText w:val="%1)"/>
      <w:lvlJc w:val="left"/>
      <w:pPr>
        <w:ind w:left="378" w:hanging="269"/>
        <w:jc w:val="left"/>
      </w:pPr>
      <w:rPr>
        <w:rFonts w:hint="default" w:ascii="宋体" w:hAnsi="宋体" w:eastAsia="宋体" w:cs="宋体"/>
        <w:spacing w:val="0"/>
        <w:w w:val="100"/>
        <w:sz w:val="18"/>
        <w:szCs w:val="18"/>
        <w:lang w:val="zh-CN" w:eastAsia="zh-CN" w:bidi="zh-CN"/>
      </w:rPr>
    </w:lvl>
    <w:lvl w:ilvl="1" w:tentative="0">
      <w:start w:val="0"/>
      <w:numFmt w:val="bullet"/>
      <w:lvlText w:val="•"/>
      <w:lvlJc w:val="left"/>
      <w:pPr>
        <w:ind w:left="792" w:hanging="269"/>
      </w:pPr>
      <w:rPr>
        <w:rFonts w:hint="default"/>
        <w:lang w:val="zh-CN" w:eastAsia="zh-CN" w:bidi="zh-CN"/>
      </w:rPr>
    </w:lvl>
    <w:lvl w:ilvl="2" w:tentative="0">
      <w:start w:val="0"/>
      <w:numFmt w:val="bullet"/>
      <w:lvlText w:val="•"/>
      <w:lvlJc w:val="left"/>
      <w:pPr>
        <w:ind w:left="1204" w:hanging="269"/>
      </w:pPr>
      <w:rPr>
        <w:rFonts w:hint="default"/>
        <w:lang w:val="zh-CN" w:eastAsia="zh-CN" w:bidi="zh-CN"/>
      </w:rPr>
    </w:lvl>
    <w:lvl w:ilvl="3" w:tentative="0">
      <w:start w:val="0"/>
      <w:numFmt w:val="bullet"/>
      <w:lvlText w:val="•"/>
      <w:lvlJc w:val="left"/>
      <w:pPr>
        <w:ind w:left="1617" w:hanging="269"/>
      </w:pPr>
      <w:rPr>
        <w:rFonts w:hint="default"/>
        <w:lang w:val="zh-CN" w:eastAsia="zh-CN" w:bidi="zh-CN"/>
      </w:rPr>
    </w:lvl>
    <w:lvl w:ilvl="4" w:tentative="0">
      <w:start w:val="0"/>
      <w:numFmt w:val="bullet"/>
      <w:lvlText w:val="•"/>
      <w:lvlJc w:val="left"/>
      <w:pPr>
        <w:ind w:left="2029" w:hanging="269"/>
      </w:pPr>
      <w:rPr>
        <w:rFonts w:hint="default"/>
        <w:lang w:val="zh-CN" w:eastAsia="zh-CN" w:bidi="zh-CN"/>
      </w:rPr>
    </w:lvl>
    <w:lvl w:ilvl="5" w:tentative="0">
      <w:start w:val="0"/>
      <w:numFmt w:val="bullet"/>
      <w:lvlText w:val="•"/>
      <w:lvlJc w:val="left"/>
      <w:pPr>
        <w:ind w:left="2442" w:hanging="269"/>
      </w:pPr>
      <w:rPr>
        <w:rFonts w:hint="default"/>
        <w:lang w:val="zh-CN" w:eastAsia="zh-CN" w:bidi="zh-CN"/>
      </w:rPr>
    </w:lvl>
    <w:lvl w:ilvl="6" w:tentative="0">
      <w:start w:val="0"/>
      <w:numFmt w:val="bullet"/>
      <w:lvlText w:val="•"/>
      <w:lvlJc w:val="left"/>
      <w:pPr>
        <w:ind w:left="2854" w:hanging="269"/>
      </w:pPr>
      <w:rPr>
        <w:rFonts w:hint="default"/>
        <w:lang w:val="zh-CN" w:eastAsia="zh-CN" w:bidi="zh-CN"/>
      </w:rPr>
    </w:lvl>
    <w:lvl w:ilvl="7" w:tentative="0">
      <w:start w:val="0"/>
      <w:numFmt w:val="bullet"/>
      <w:lvlText w:val="•"/>
      <w:lvlJc w:val="left"/>
      <w:pPr>
        <w:ind w:left="3266" w:hanging="269"/>
      </w:pPr>
      <w:rPr>
        <w:rFonts w:hint="default"/>
        <w:lang w:val="zh-CN" w:eastAsia="zh-CN" w:bidi="zh-CN"/>
      </w:rPr>
    </w:lvl>
    <w:lvl w:ilvl="8" w:tentative="0">
      <w:start w:val="0"/>
      <w:numFmt w:val="bullet"/>
      <w:lvlText w:val="•"/>
      <w:lvlJc w:val="left"/>
      <w:pPr>
        <w:ind w:left="3679" w:hanging="269"/>
      </w:pPr>
      <w:rPr>
        <w:rFonts w:hint="default"/>
        <w:lang w:val="zh-CN" w:eastAsia="zh-CN" w:bidi="zh-CN"/>
      </w:rPr>
    </w:lvl>
  </w:abstractNum>
  <w:abstractNum w:abstractNumId="25">
    <w:nsid w:val="32BC4301"/>
    <w:multiLevelType w:val="singleLevel"/>
    <w:tmpl w:val="32BC4301"/>
    <w:lvl w:ilvl="0" w:tentative="0">
      <w:start w:val="1"/>
      <w:numFmt w:val="chineseCounting"/>
      <w:suff w:val="space"/>
      <w:lvlText w:val="第%1章"/>
      <w:lvlJc w:val="left"/>
      <w:rPr>
        <w:rFonts w:hint="eastAsia" w:ascii="黑体" w:hAnsi="黑体" w:eastAsia="黑体" w:cs="黑体"/>
        <w:sz w:val="32"/>
        <w:szCs w:val="32"/>
      </w:rPr>
    </w:lvl>
  </w:abstractNum>
  <w:abstractNum w:abstractNumId="26">
    <w:nsid w:val="39A0D9AC"/>
    <w:multiLevelType w:val="multilevel"/>
    <w:tmpl w:val="39A0D9AC"/>
    <w:lvl w:ilvl="0" w:tentative="0">
      <w:start w:val="1"/>
      <w:numFmt w:val="decimal"/>
      <w:lvlText w:val="%1."/>
      <w:lvlJc w:val="left"/>
      <w:pPr>
        <w:ind w:left="299" w:hanging="272"/>
        <w:jc w:val="left"/>
      </w:pPr>
      <w:rPr>
        <w:rFonts w:hint="default" w:ascii="宋体" w:hAnsi="宋体" w:eastAsia="宋体" w:cs="宋体"/>
        <w:spacing w:val="-89"/>
        <w:w w:val="100"/>
        <w:sz w:val="18"/>
        <w:szCs w:val="18"/>
        <w:lang w:val="zh-CN" w:eastAsia="zh-CN" w:bidi="zh-CN"/>
      </w:rPr>
    </w:lvl>
    <w:lvl w:ilvl="1" w:tentative="0">
      <w:start w:val="0"/>
      <w:numFmt w:val="bullet"/>
      <w:lvlText w:val="•"/>
      <w:lvlJc w:val="left"/>
      <w:pPr>
        <w:ind w:left="721" w:hanging="272"/>
      </w:pPr>
      <w:rPr>
        <w:rFonts w:hint="default"/>
        <w:lang w:val="zh-CN" w:eastAsia="zh-CN" w:bidi="zh-CN"/>
      </w:rPr>
    </w:lvl>
    <w:lvl w:ilvl="2" w:tentative="0">
      <w:start w:val="0"/>
      <w:numFmt w:val="bullet"/>
      <w:lvlText w:val="•"/>
      <w:lvlJc w:val="left"/>
      <w:pPr>
        <w:ind w:left="1143" w:hanging="272"/>
      </w:pPr>
      <w:rPr>
        <w:rFonts w:hint="default"/>
        <w:lang w:val="zh-CN" w:eastAsia="zh-CN" w:bidi="zh-CN"/>
      </w:rPr>
    </w:lvl>
    <w:lvl w:ilvl="3" w:tentative="0">
      <w:start w:val="0"/>
      <w:numFmt w:val="bullet"/>
      <w:lvlText w:val="•"/>
      <w:lvlJc w:val="left"/>
      <w:pPr>
        <w:ind w:left="1565" w:hanging="272"/>
      </w:pPr>
      <w:rPr>
        <w:rFonts w:hint="default"/>
        <w:lang w:val="zh-CN" w:eastAsia="zh-CN" w:bidi="zh-CN"/>
      </w:rPr>
    </w:lvl>
    <w:lvl w:ilvl="4" w:tentative="0">
      <w:start w:val="0"/>
      <w:numFmt w:val="bullet"/>
      <w:lvlText w:val="•"/>
      <w:lvlJc w:val="left"/>
      <w:pPr>
        <w:ind w:left="1987" w:hanging="272"/>
      </w:pPr>
      <w:rPr>
        <w:rFonts w:hint="default"/>
        <w:lang w:val="zh-CN" w:eastAsia="zh-CN" w:bidi="zh-CN"/>
      </w:rPr>
    </w:lvl>
    <w:lvl w:ilvl="5" w:tentative="0">
      <w:start w:val="0"/>
      <w:numFmt w:val="bullet"/>
      <w:lvlText w:val="•"/>
      <w:lvlJc w:val="left"/>
      <w:pPr>
        <w:ind w:left="2409" w:hanging="272"/>
      </w:pPr>
      <w:rPr>
        <w:rFonts w:hint="default"/>
        <w:lang w:val="zh-CN" w:eastAsia="zh-CN" w:bidi="zh-CN"/>
      </w:rPr>
    </w:lvl>
    <w:lvl w:ilvl="6" w:tentative="0">
      <w:start w:val="0"/>
      <w:numFmt w:val="bullet"/>
      <w:lvlText w:val="•"/>
      <w:lvlJc w:val="left"/>
      <w:pPr>
        <w:ind w:left="2830" w:hanging="272"/>
      </w:pPr>
      <w:rPr>
        <w:rFonts w:hint="default"/>
        <w:lang w:val="zh-CN" w:eastAsia="zh-CN" w:bidi="zh-CN"/>
      </w:rPr>
    </w:lvl>
    <w:lvl w:ilvl="7" w:tentative="0">
      <w:start w:val="0"/>
      <w:numFmt w:val="bullet"/>
      <w:lvlText w:val="•"/>
      <w:lvlJc w:val="left"/>
      <w:pPr>
        <w:ind w:left="3252" w:hanging="272"/>
      </w:pPr>
      <w:rPr>
        <w:rFonts w:hint="default"/>
        <w:lang w:val="zh-CN" w:eastAsia="zh-CN" w:bidi="zh-CN"/>
      </w:rPr>
    </w:lvl>
    <w:lvl w:ilvl="8" w:tentative="0">
      <w:start w:val="0"/>
      <w:numFmt w:val="bullet"/>
      <w:lvlText w:val="•"/>
      <w:lvlJc w:val="left"/>
      <w:pPr>
        <w:ind w:left="3674" w:hanging="272"/>
      </w:pPr>
      <w:rPr>
        <w:rFonts w:hint="default"/>
        <w:lang w:val="zh-CN" w:eastAsia="zh-CN" w:bidi="zh-CN"/>
      </w:rPr>
    </w:lvl>
  </w:abstractNum>
  <w:abstractNum w:abstractNumId="27">
    <w:nsid w:val="46A08BB8"/>
    <w:multiLevelType w:val="multilevel"/>
    <w:tmpl w:val="46A08BB8"/>
    <w:lvl w:ilvl="0" w:tentative="0">
      <w:start w:val="1"/>
      <w:numFmt w:val="decimal"/>
      <w:lvlText w:val="%1."/>
      <w:lvlJc w:val="left"/>
      <w:pPr>
        <w:ind w:left="390" w:hanging="272"/>
        <w:jc w:val="left"/>
      </w:pPr>
      <w:rPr>
        <w:rFonts w:hint="default" w:ascii="宋体" w:hAnsi="宋体" w:eastAsia="宋体" w:cs="宋体"/>
        <w:spacing w:val="-92"/>
        <w:w w:val="100"/>
        <w:sz w:val="18"/>
        <w:szCs w:val="18"/>
        <w:lang w:val="zh-CN" w:eastAsia="zh-CN" w:bidi="zh-CN"/>
      </w:rPr>
    </w:lvl>
    <w:lvl w:ilvl="1" w:tentative="0">
      <w:start w:val="0"/>
      <w:numFmt w:val="bullet"/>
      <w:lvlText w:val="•"/>
      <w:lvlJc w:val="left"/>
      <w:pPr>
        <w:ind w:left="811" w:hanging="272"/>
      </w:pPr>
      <w:rPr>
        <w:rFonts w:hint="default"/>
        <w:lang w:val="zh-CN" w:eastAsia="zh-CN" w:bidi="zh-CN"/>
      </w:rPr>
    </w:lvl>
    <w:lvl w:ilvl="2" w:tentative="0">
      <w:start w:val="0"/>
      <w:numFmt w:val="bullet"/>
      <w:lvlText w:val="•"/>
      <w:lvlJc w:val="left"/>
      <w:pPr>
        <w:ind w:left="1223" w:hanging="272"/>
      </w:pPr>
      <w:rPr>
        <w:rFonts w:hint="default"/>
        <w:lang w:val="zh-CN" w:eastAsia="zh-CN" w:bidi="zh-CN"/>
      </w:rPr>
    </w:lvl>
    <w:lvl w:ilvl="3" w:tentative="0">
      <w:start w:val="0"/>
      <w:numFmt w:val="bullet"/>
      <w:lvlText w:val="•"/>
      <w:lvlJc w:val="left"/>
      <w:pPr>
        <w:ind w:left="1635" w:hanging="272"/>
      </w:pPr>
      <w:rPr>
        <w:rFonts w:hint="default"/>
        <w:lang w:val="zh-CN" w:eastAsia="zh-CN" w:bidi="zh-CN"/>
      </w:rPr>
    </w:lvl>
    <w:lvl w:ilvl="4" w:tentative="0">
      <w:start w:val="0"/>
      <w:numFmt w:val="bullet"/>
      <w:lvlText w:val="•"/>
      <w:lvlJc w:val="left"/>
      <w:pPr>
        <w:ind w:left="2047" w:hanging="272"/>
      </w:pPr>
      <w:rPr>
        <w:rFonts w:hint="default"/>
        <w:lang w:val="zh-CN" w:eastAsia="zh-CN" w:bidi="zh-CN"/>
      </w:rPr>
    </w:lvl>
    <w:lvl w:ilvl="5" w:tentative="0">
      <w:start w:val="0"/>
      <w:numFmt w:val="bullet"/>
      <w:lvlText w:val="•"/>
      <w:lvlJc w:val="left"/>
      <w:pPr>
        <w:ind w:left="2459" w:hanging="272"/>
      </w:pPr>
      <w:rPr>
        <w:rFonts w:hint="default"/>
        <w:lang w:val="zh-CN" w:eastAsia="zh-CN" w:bidi="zh-CN"/>
      </w:rPr>
    </w:lvl>
    <w:lvl w:ilvl="6" w:tentative="0">
      <w:start w:val="0"/>
      <w:numFmt w:val="bullet"/>
      <w:lvlText w:val="•"/>
      <w:lvlJc w:val="left"/>
      <w:pPr>
        <w:ind w:left="2870" w:hanging="272"/>
      </w:pPr>
      <w:rPr>
        <w:rFonts w:hint="default"/>
        <w:lang w:val="zh-CN" w:eastAsia="zh-CN" w:bidi="zh-CN"/>
      </w:rPr>
    </w:lvl>
    <w:lvl w:ilvl="7" w:tentative="0">
      <w:start w:val="0"/>
      <w:numFmt w:val="bullet"/>
      <w:lvlText w:val="•"/>
      <w:lvlJc w:val="left"/>
      <w:pPr>
        <w:ind w:left="3282" w:hanging="272"/>
      </w:pPr>
      <w:rPr>
        <w:rFonts w:hint="default"/>
        <w:lang w:val="zh-CN" w:eastAsia="zh-CN" w:bidi="zh-CN"/>
      </w:rPr>
    </w:lvl>
    <w:lvl w:ilvl="8" w:tentative="0">
      <w:start w:val="0"/>
      <w:numFmt w:val="bullet"/>
      <w:lvlText w:val="•"/>
      <w:lvlJc w:val="left"/>
      <w:pPr>
        <w:ind w:left="3694" w:hanging="272"/>
      </w:pPr>
      <w:rPr>
        <w:rFonts w:hint="default"/>
        <w:lang w:val="zh-CN" w:eastAsia="zh-CN" w:bidi="zh-CN"/>
      </w:rPr>
    </w:lvl>
  </w:abstractNum>
  <w:abstractNum w:abstractNumId="28">
    <w:nsid w:val="4C1BAE26"/>
    <w:multiLevelType w:val="multilevel"/>
    <w:tmpl w:val="4C1BAE26"/>
    <w:lvl w:ilvl="0" w:tentative="0">
      <w:start w:val="1"/>
      <w:numFmt w:val="decimal"/>
      <w:lvlText w:val="%1."/>
      <w:lvlJc w:val="left"/>
      <w:pPr>
        <w:ind w:left="377" w:hanging="269"/>
        <w:jc w:val="left"/>
      </w:pPr>
      <w:rPr>
        <w:rFonts w:hint="default" w:ascii="宋体" w:hAnsi="宋体" w:eastAsia="宋体" w:cs="宋体"/>
        <w:spacing w:val="-89"/>
        <w:w w:val="100"/>
        <w:sz w:val="18"/>
        <w:szCs w:val="18"/>
        <w:lang w:val="zh-CN" w:eastAsia="zh-CN" w:bidi="zh-CN"/>
      </w:rPr>
    </w:lvl>
    <w:lvl w:ilvl="1" w:tentative="0">
      <w:start w:val="0"/>
      <w:numFmt w:val="bullet"/>
      <w:lvlText w:val="•"/>
      <w:lvlJc w:val="left"/>
      <w:pPr>
        <w:ind w:left="794" w:hanging="269"/>
      </w:pPr>
      <w:rPr>
        <w:rFonts w:hint="default"/>
        <w:lang w:val="zh-CN" w:eastAsia="zh-CN" w:bidi="zh-CN"/>
      </w:rPr>
    </w:lvl>
    <w:lvl w:ilvl="2" w:tentative="0">
      <w:start w:val="0"/>
      <w:numFmt w:val="bullet"/>
      <w:lvlText w:val="•"/>
      <w:lvlJc w:val="left"/>
      <w:pPr>
        <w:ind w:left="1208" w:hanging="269"/>
      </w:pPr>
      <w:rPr>
        <w:rFonts w:hint="default"/>
        <w:lang w:val="zh-CN" w:eastAsia="zh-CN" w:bidi="zh-CN"/>
      </w:rPr>
    </w:lvl>
    <w:lvl w:ilvl="3" w:tentative="0">
      <w:start w:val="0"/>
      <w:numFmt w:val="bullet"/>
      <w:lvlText w:val="•"/>
      <w:lvlJc w:val="left"/>
      <w:pPr>
        <w:ind w:left="1622" w:hanging="269"/>
      </w:pPr>
      <w:rPr>
        <w:rFonts w:hint="default"/>
        <w:lang w:val="zh-CN" w:eastAsia="zh-CN" w:bidi="zh-CN"/>
      </w:rPr>
    </w:lvl>
    <w:lvl w:ilvl="4" w:tentative="0">
      <w:start w:val="0"/>
      <w:numFmt w:val="bullet"/>
      <w:lvlText w:val="•"/>
      <w:lvlJc w:val="left"/>
      <w:pPr>
        <w:ind w:left="2036" w:hanging="269"/>
      </w:pPr>
      <w:rPr>
        <w:rFonts w:hint="default"/>
        <w:lang w:val="zh-CN" w:eastAsia="zh-CN" w:bidi="zh-CN"/>
      </w:rPr>
    </w:lvl>
    <w:lvl w:ilvl="5" w:tentative="0">
      <w:start w:val="0"/>
      <w:numFmt w:val="bullet"/>
      <w:lvlText w:val="•"/>
      <w:lvlJc w:val="left"/>
      <w:pPr>
        <w:ind w:left="2451" w:hanging="269"/>
      </w:pPr>
      <w:rPr>
        <w:rFonts w:hint="default"/>
        <w:lang w:val="zh-CN" w:eastAsia="zh-CN" w:bidi="zh-CN"/>
      </w:rPr>
    </w:lvl>
    <w:lvl w:ilvl="6" w:tentative="0">
      <w:start w:val="0"/>
      <w:numFmt w:val="bullet"/>
      <w:lvlText w:val="•"/>
      <w:lvlJc w:val="left"/>
      <w:pPr>
        <w:ind w:left="2865" w:hanging="269"/>
      </w:pPr>
      <w:rPr>
        <w:rFonts w:hint="default"/>
        <w:lang w:val="zh-CN" w:eastAsia="zh-CN" w:bidi="zh-CN"/>
      </w:rPr>
    </w:lvl>
    <w:lvl w:ilvl="7" w:tentative="0">
      <w:start w:val="0"/>
      <w:numFmt w:val="bullet"/>
      <w:lvlText w:val="•"/>
      <w:lvlJc w:val="left"/>
      <w:pPr>
        <w:ind w:left="3279" w:hanging="269"/>
      </w:pPr>
      <w:rPr>
        <w:rFonts w:hint="default"/>
        <w:lang w:val="zh-CN" w:eastAsia="zh-CN" w:bidi="zh-CN"/>
      </w:rPr>
    </w:lvl>
    <w:lvl w:ilvl="8" w:tentative="0">
      <w:start w:val="0"/>
      <w:numFmt w:val="bullet"/>
      <w:lvlText w:val="•"/>
      <w:lvlJc w:val="left"/>
      <w:pPr>
        <w:ind w:left="3693" w:hanging="269"/>
      </w:pPr>
      <w:rPr>
        <w:rFonts w:hint="default"/>
        <w:lang w:val="zh-CN" w:eastAsia="zh-CN" w:bidi="zh-CN"/>
      </w:rPr>
    </w:lvl>
  </w:abstractNum>
  <w:abstractNum w:abstractNumId="29">
    <w:nsid w:val="629F7852"/>
    <w:multiLevelType w:val="multilevel"/>
    <w:tmpl w:val="629F7852"/>
    <w:lvl w:ilvl="0" w:tentative="0">
      <w:start w:val="1"/>
      <w:numFmt w:val="decimal"/>
      <w:lvlText w:val="%1."/>
      <w:lvlJc w:val="left"/>
      <w:pPr>
        <w:ind w:left="390" w:hanging="272"/>
        <w:jc w:val="left"/>
      </w:pPr>
      <w:rPr>
        <w:rFonts w:hint="default" w:ascii="宋体" w:hAnsi="宋体" w:eastAsia="宋体" w:cs="宋体"/>
        <w:spacing w:val="-92"/>
        <w:w w:val="100"/>
        <w:sz w:val="18"/>
        <w:szCs w:val="18"/>
        <w:lang w:val="zh-CN" w:eastAsia="zh-CN" w:bidi="zh-CN"/>
      </w:rPr>
    </w:lvl>
    <w:lvl w:ilvl="1" w:tentative="0">
      <w:start w:val="0"/>
      <w:numFmt w:val="bullet"/>
      <w:lvlText w:val="•"/>
      <w:lvlJc w:val="left"/>
      <w:pPr>
        <w:ind w:left="811" w:hanging="272"/>
      </w:pPr>
      <w:rPr>
        <w:rFonts w:hint="default"/>
        <w:lang w:val="zh-CN" w:eastAsia="zh-CN" w:bidi="zh-CN"/>
      </w:rPr>
    </w:lvl>
    <w:lvl w:ilvl="2" w:tentative="0">
      <w:start w:val="0"/>
      <w:numFmt w:val="bullet"/>
      <w:lvlText w:val="•"/>
      <w:lvlJc w:val="left"/>
      <w:pPr>
        <w:ind w:left="1223" w:hanging="272"/>
      </w:pPr>
      <w:rPr>
        <w:rFonts w:hint="default"/>
        <w:lang w:val="zh-CN" w:eastAsia="zh-CN" w:bidi="zh-CN"/>
      </w:rPr>
    </w:lvl>
    <w:lvl w:ilvl="3" w:tentative="0">
      <w:start w:val="0"/>
      <w:numFmt w:val="bullet"/>
      <w:lvlText w:val="•"/>
      <w:lvlJc w:val="left"/>
      <w:pPr>
        <w:ind w:left="1635" w:hanging="272"/>
      </w:pPr>
      <w:rPr>
        <w:rFonts w:hint="default"/>
        <w:lang w:val="zh-CN" w:eastAsia="zh-CN" w:bidi="zh-CN"/>
      </w:rPr>
    </w:lvl>
    <w:lvl w:ilvl="4" w:tentative="0">
      <w:start w:val="0"/>
      <w:numFmt w:val="bullet"/>
      <w:lvlText w:val="•"/>
      <w:lvlJc w:val="left"/>
      <w:pPr>
        <w:ind w:left="2047" w:hanging="272"/>
      </w:pPr>
      <w:rPr>
        <w:rFonts w:hint="default"/>
        <w:lang w:val="zh-CN" w:eastAsia="zh-CN" w:bidi="zh-CN"/>
      </w:rPr>
    </w:lvl>
    <w:lvl w:ilvl="5" w:tentative="0">
      <w:start w:val="0"/>
      <w:numFmt w:val="bullet"/>
      <w:lvlText w:val="•"/>
      <w:lvlJc w:val="left"/>
      <w:pPr>
        <w:ind w:left="2459" w:hanging="272"/>
      </w:pPr>
      <w:rPr>
        <w:rFonts w:hint="default"/>
        <w:lang w:val="zh-CN" w:eastAsia="zh-CN" w:bidi="zh-CN"/>
      </w:rPr>
    </w:lvl>
    <w:lvl w:ilvl="6" w:tentative="0">
      <w:start w:val="0"/>
      <w:numFmt w:val="bullet"/>
      <w:lvlText w:val="•"/>
      <w:lvlJc w:val="left"/>
      <w:pPr>
        <w:ind w:left="2870" w:hanging="272"/>
      </w:pPr>
      <w:rPr>
        <w:rFonts w:hint="default"/>
        <w:lang w:val="zh-CN" w:eastAsia="zh-CN" w:bidi="zh-CN"/>
      </w:rPr>
    </w:lvl>
    <w:lvl w:ilvl="7" w:tentative="0">
      <w:start w:val="0"/>
      <w:numFmt w:val="bullet"/>
      <w:lvlText w:val="•"/>
      <w:lvlJc w:val="left"/>
      <w:pPr>
        <w:ind w:left="3282" w:hanging="272"/>
      </w:pPr>
      <w:rPr>
        <w:rFonts w:hint="default"/>
        <w:lang w:val="zh-CN" w:eastAsia="zh-CN" w:bidi="zh-CN"/>
      </w:rPr>
    </w:lvl>
    <w:lvl w:ilvl="8" w:tentative="0">
      <w:start w:val="0"/>
      <w:numFmt w:val="bullet"/>
      <w:lvlText w:val="•"/>
      <w:lvlJc w:val="left"/>
      <w:pPr>
        <w:ind w:left="3694" w:hanging="272"/>
      </w:pPr>
      <w:rPr>
        <w:rFonts w:hint="default"/>
        <w:lang w:val="zh-CN" w:eastAsia="zh-CN" w:bidi="zh-CN"/>
      </w:rPr>
    </w:lvl>
  </w:abstractNum>
  <w:abstractNum w:abstractNumId="30">
    <w:nsid w:val="72183CF9"/>
    <w:multiLevelType w:val="multilevel"/>
    <w:tmpl w:val="72183CF9"/>
    <w:lvl w:ilvl="0" w:tentative="0">
      <w:start w:val="1"/>
      <w:numFmt w:val="decimal"/>
      <w:lvlText w:val="%1."/>
      <w:lvlJc w:val="left"/>
      <w:pPr>
        <w:ind w:left="378" w:hanging="269"/>
        <w:jc w:val="left"/>
      </w:pPr>
      <w:rPr>
        <w:rFonts w:hint="default" w:ascii="宋体" w:hAnsi="宋体" w:eastAsia="宋体" w:cs="宋体"/>
        <w:spacing w:val="-92"/>
        <w:w w:val="100"/>
        <w:sz w:val="18"/>
        <w:szCs w:val="18"/>
        <w:lang w:val="zh-CN" w:eastAsia="zh-CN" w:bidi="zh-CN"/>
      </w:rPr>
    </w:lvl>
    <w:lvl w:ilvl="1" w:tentative="0">
      <w:start w:val="0"/>
      <w:numFmt w:val="bullet"/>
      <w:lvlText w:val="•"/>
      <w:lvlJc w:val="left"/>
      <w:pPr>
        <w:ind w:left="792" w:hanging="269"/>
      </w:pPr>
      <w:rPr>
        <w:rFonts w:hint="default"/>
        <w:lang w:val="zh-CN" w:eastAsia="zh-CN" w:bidi="zh-CN"/>
      </w:rPr>
    </w:lvl>
    <w:lvl w:ilvl="2" w:tentative="0">
      <w:start w:val="0"/>
      <w:numFmt w:val="bullet"/>
      <w:lvlText w:val="•"/>
      <w:lvlJc w:val="left"/>
      <w:pPr>
        <w:ind w:left="1204" w:hanging="269"/>
      </w:pPr>
      <w:rPr>
        <w:rFonts w:hint="default"/>
        <w:lang w:val="zh-CN" w:eastAsia="zh-CN" w:bidi="zh-CN"/>
      </w:rPr>
    </w:lvl>
    <w:lvl w:ilvl="3" w:tentative="0">
      <w:start w:val="0"/>
      <w:numFmt w:val="bullet"/>
      <w:lvlText w:val="•"/>
      <w:lvlJc w:val="left"/>
      <w:pPr>
        <w:ind w:left="1617" w:hanging="269"/>
      </w:pPr>
      <w:rPr>
        <w:rFonts w:hint="default"/>
        <w:lang w:val="zh-CN" w:eastAsia="zh-CN" w:bidi="zh-CN"/>
      </w:rPr>
    </w:lvl>
    <w:lvl w:ilvl="4" w:tentative="0">
      <w:start w:val="0"/>
      <w:numFmt w:val="bullet"/>
      <w:lvlText w:val="•"/>
      <w:lvlJc w:val="left"/>
      <w:pPr>
        <w:ind w:left="2029" w:hanging="269"/>
      </w:pPr>
      <w:rPr>
        <w:rFonts w:hint="default"/>
        <w:lang w:val="zh-CN" w:eastAsia="zh-CN" w:bidi="zh-CN"/>
      </w:rPr>
    </w:lvl>
    <w:lvl w:ilvl="5" w:tentative="0">
      <w:start w:val="0"/>
      <w:numFmt w:val="bullet"/>
      <w:lvlText w:val="•"/>
      <w:lvlJc w:val="left"/>
      <w:pPr>
        <w:ind w:left="2442" w:hanging="269"/>
      </w:pPr>
      <w:rPr>
        <w:rFonts w:hint="default"/>
        <w:lang w:val="zh-CN" w:eastAsia="zh-CN" w:bidi="zh-CN"/>
      </w:rPr>
    </w:lvl>
    <w:lvl w:ilvl="6" w:tentative="0">
      <w:start w:val="0"/>
      <w:numFmt w:val="bullet"/>
      <w:lvlText w:val="•"/>
      <w:lvlJc w:val="left"/>
      <w:pPr>
        <w:ind w:left="2854" w:hanging="269"/>
      </w:pPr>
      <w:rPr>
        <w:rFonts w:hint="default"/>
        <w:lang w:val="zh-CN" w:eastAsia="zh-CN" w:bidi="zh-CN"/>
      </w:rPr>
    </w:lvl>
    <w:lvl w:ilvl="7" w:tentative="0">
      <w:start w:val="0"/>
      <w:numFmt w:val="bullet"/>
      <w:lvlText w:val="•"/>
      <w:lvlJc w:val="left"/>
      <w:pPr>
        <w:ind w:left="3266" w:hanging="269"/>
      </w:pPr>
      <w:rPr>
        <w:rFonts w:hint="default"/>
        <w:lang w:val="zh-CN" w:eastAsia="zh-CN" w:bidi="zh-CN"/>
      </w:rPr>
    </w:lvl>
    <w:lvl w:ilvl="8" w:tentative="0">
      <w:start w:val="0"/>
      <w:numFmt w:val="bullet"/>
      <w:lvlText w:val="•"/>
      <w:lvlJc w:val="left"/>
      <w:pPr>
        <w:ind w:left="3679" w:hanging="269"/>
      </w:pPr>
      <w:rPr>
        <w:rFonts w:hint="default"/>
        <w:lang w:val="zh-CN" w:eastAsia="zh-CN" w:bidi="zh-CN"/>
      </w:rPr>
    </w:lvl>
  </w:abstractNum>
  <w:abstractNum w:abstractNumId="31">
    <w:nsid w:val="77ECEA79"/>
    <w:multiLevelType w:val="multilevel"/>
    <w:tmpl w:val="77ECEA79"/>
    <w:lvl w:ilvl="0" w:tentative="0">
      <w:start w:val="1"/>
      <w:numFmt w:val="decimal"/>
      <w:lvlText w:val="%1."/>
      <w:lvlJc w:val="left"/>
      <w:pPr>
        <w:ind w:left="390" w:hanging="272"/>
        <w:jc w:val="left"/>
      </w:pPr>
      <w:rPr>
        <w:rFonts w:hint="default" w:ascii="宋体" w:hAnsi="宋体" w:eastAsia="宋体" w:cs="宋体"/>
        <w:spacing w:val="-92"/>
        <w:w w:val="100"/>
        <w:sz w:val="18"/>
        <w:szCs w:val="18"/>
        <w:lang w:val="zh-CN" w:eastAsia="zh-CN" w:bidi="zh-CN"/>
      </w:rPr>
    </w:lvl>
    <w:lvl w:ilvl="1" w:tentative="0">
      <w:start w:val="0"/>
      <w:numFmt w:val="bullet"/>
      <w:lvlText w:val="•"/>
      <w:lvlJc w:val="left"/>
      <w:pPr>
        <w:ind w:left="811" w:hanging="272"/>
      </w:pPr>
      <w:rPr>
        <w:rFonts w:hint="default"/>
        <w:lang w:val="zh-CN" w:eastAsia="zh-CN" w:bidi="zh-CN"/>
      </w:rPr>
    </w:lvl>
    <w:lvl w:ilvl="2" w:tentative="0">
      <w:start w:val="0"/>
      <w:numFmt w:val="bullet"/>
      <w:lvlText w:val="•"/>
      <w:lvlJc w:val="left"/>
      <w:pPr>
        <w:ind w:left="1223" w:hanging="272"/>
      </w:pPr>
      <w:rPr>
        <w:rFonts w:hint="default"/>
        <w:lang w:val="zh-CN" w:eastAsia="zh-CN" w:bidi="zh-CN"/>
      </w:rPr>
    </w:lvl>
    <w:lvl w:ilvl="3" w:tentative="0">
      <w:start w:val="0"/>
      <w:numFmt w:val="bullet"/>
      <w:lvlText w:val="•"/>
      <w:lvlJc w:val="left"/>
      <w:pPr>
        <w:ind w:left="1635" w:hanging="272"/>
      </w:pPr>
      <w:rPr>
        <w:rFonts w:hint="default"/>
        <w:lang w:val="zh-CN" w:eastAsia="zh-CN" w:bidi="zh-CN"/>
      </w:rPr>
    </w:lvl>
    <w:lvl w:ilvl="4" w:tentative="0">
      <w:start w:val="0"/>
      <w:numFmt w:val="bullet"/>
      <w:lvlText w:val="•"/>
      <w:lvlJc w:val="left"/>
      <w:pPr>
        <w:ind w:left="2047" w:hanging="272"/>
      </w:pPr>
      <w:rPr>
        <w:rFonts w:hint="default"/>
        <w:lang w:val="zh-CN" w:eastAsia="zh-CN" w:bidi="zh-CN"/>
      </w:rPr>
    </w:lvl>
    <w:lvl w:ilvl="5" w:tentative="0">
      <w:start w:val="0"/>
      <w:numFmt w:val="bullet"/>
      <w:lvlText w:val="•"/>
      <w:lvlJc w:val="left"/>
      <w:pPr>
        <w:ind w:left="2459" w:hanging="272"/>
      </w:pPr>
      <w:rPr>
        <w:rFonts w:hint="default"/>
        <w:lang w:val="zh-CN" w:eastAsia="zh-CN" w:bidi="zh-CN"/>
      </w:rPr>
    </w:lvl>
    <w:lvl w:ilvl="6" w:tentative="0">
      <w:start w:val="0"/>
      <w:numFmt w:val="bullet"/>
      <w:lvlText w:val="•"/>
      <w:lvlJc w:val="left"/>
      <w:pPr>
        <w:ind w:left="2870" w:hanging="272"/>
      </w:pPr>
      <w:rPr>
        <w:rFonts w:hint="default"/>
        <w:lang w:val="zh-CN" w:eastAsia="zh-CN" w:bidi="zh-CN"/>
      </w:rPr>
    </w:lvl>
    <w:lvl w:ilvl="7" w:tentative="0">
      <w:start w:val="0"/>
      <w:numFmt w:val="bullet"/>
      <w:lvlText w:val="•"/>
      <w:lvlJc w:val="left"/>
      <w:pPr>
        <w:ind w:left="3282" w:hanging="272"/>
      </w:pPr>
      <w:rPr>
        <w:rFonts w:hint="default"/>
        <w:lang w:val="zh-CN" w:eastAsia="zh-CN" w:bidi="zh-CN"/>
      </w:rPr>
    </w:lvl>
    <w:lvl w:ilvl="8" w:tentative="0">
      <w:start w:val="0"/>
      <w:numFmt w:val="bullet"/>
      <w:lvlText w:val="•"/>
      <w:lvlJc w:val="left"/>
      <w:pPr>
        <w:ind w:left="3694" w:hanging="272"/>
      </w:pPr>
      <w:rPr>
        <w:rFonts w:hint="default"/>
        <w:lang w:val="zh-CN" w:eastAsia="zh-CN" w:bidi="zh-CN"/>
      </w:rPr>
    </w:lvl>
  </w:abstractNum>
  <w:abstractNum w:abstractNumId="32">
    <w:nsid w:val="7C246926"/>
    <w:multiLevelType w:val="multilevel"/>
    <w:tmpl w:val="7C246926"/>
    <w:lvl w:ilvl="0" w:tentative="0">
      <w:start w:val="1"/>
      <w:numFmt w:val="decimal"/>
      <w:lvlText w:val="%1."/>
      <w:lvlJc w:val="left"/>
      <w:pPr>
        <w:ind w:left="390" w:hanging="272"/>
        <w:jc w:val="left"/>
      </w:pPr>
      <w:rPr>
        <w:rFonts w:hint="default" w:ascii="宋体" w:hAnsi="宋体" w:eastAsia="宋体" w:cs="宋体"/>
        <w:spacing w:val="-92"/>
        <w:w w:val="100"/>
        <w:sz w:val="18"/>
        <w:szCs w:val="18"/>
        <w:lang w:val="zh-CN" w:eastAsia="zh-CN" w:bidi="zh-CN"/>
      </w:rPr>
    </w:lvl>
    <w:lvl w:ilvl="1" w:tentative="0">
      <w:start w:val="0"/>
      <w:numFmt w:val="bullet"/>
      <w:lvlText w:val="•"/>
      <w:lvlJc w:val="left"/>
      <w:pPr>
        <w:ind w:left="811" w:hanging="272"/>
      </w:pPr>
      <w:rPr>
        <w:rFonts w:hint="default"/>
        <w:lang w:val="zh-CN" w:eastAsia="zh-CN" w:bidi="zh-CN"/>
      </w:rPr>
    </w:lvl>
    <w:lvl w:ilvl="2" w:tentative="0">
      <w:start w:val="0"/>
      <w:numFmt w:val="bullet"/>
      <w:lvlText w:val="•"/>
      <w:lvlJc w:val="left"/>
      <w:pPr>
        <w:ind w:left="1223" w:hanging="272"/>
      </w:pPr>
      <w:rPr>
        <w:rFonts w:hint="default"/>
        <w:lang w:val="zh-CN" w:eastAsia="zh-CN" w:bidi="zh-CN"/>
      </w:rPr>
    </w:lvl>
    <w:lvl w:ilvl="3" w:tentative="0">
      <w:start w:val="0"/>
      <w:numFmt w:val="bullet"/>
      <w:lvlText w:val="•"/>
      <w:lvlJc w:val="left"/>
      <w:pPr>
        <w:ind w:left="1635" w:hanging="272"/>
      </w:pPr>
      <w:rPr>
        <w:rFonts w:hint="default"/>
        <w:lang w:val="zh-CN" w:eastAsia="zh-CN" w:bidi="zh-CN"/>
      </w:rPr>
    </w:lvl>
    <w:lvl w:ilvl="4" w:tentative="0">
      <w:start w:val="0"/>
      <w:numFmt w:val="bullet"/>
      <w:lvlText w:val="•"/>
      <w:lvlJc w:val="left"/>
      <w:pPr>
        <w:ind w:left="2047" w:hanging="272"/>
      </w:pPr>
      <w:rPr>
        <w:rFonts w:hint="default"/>
        <w:lang w:val="zh-CN" w:eastAsia="zh-CN" w:bidi="zh-CN"/>
      </w:rPr>
    </w:lvl>
    <w:lvl w:ilvl="5" w:tentative="0">
      <w:start w:val="0"/>
      <w:numFmt w:val="bullet"/>
      <w:lvlText w:val="•"/>
      <w:lvlJc w:val="left"/>
      <w:pPr>
        <w:ind w:left="2459" w:hanging="272"/>
      </w:pPr>
      <w:rPr>
        <w:rFonts w:hint="default"/>
        <w:lang w:val="zh-CN" w:eastAsia="zh-CN" w:bidi="zh-CN"/>
      </w:rPr>
    </w:lvl>
    <w:lvl w:ilvl="6" w:tentative="0">
      <w:start w:val="0"/>
      <w:numFmt w:val="bullet"/>
      <w:lvlText w:val="•"/>
      <w:lvlJc w:val="left"/>
      <w:pPr>
        <w:ind w:left="2870" w:hanging="272"/>
      </w:pPr>
      <w:rPr>
        <w:rFonts w:hint="default"/>
        <w:lang w:val="zh-CN" w:eastAsia="zh-CN" w:bidi="zh-CN"/>
      </w:rPr>
    </w:lvl>
    <w:lvl w:ilvl="7" w:tentative="0">
      <w:start w:val="0"/>
      <w:numFmt w:val="bullet"/>
      <w:lvlText w:val="•"/>
      <w:lvlJc w:val="left"/>
      <w:pPr>
        <w:ind w:left="3282" w:hanging="272"/>
      </w:pPr>
      <w:rPr>
        <w:rFonts w:hint="default"/>
        <w:lang w:val="zh-CN" w:eastAsia="zh-CN" w:bidi="zh-CN"/>
      </w:rPr>
    </w:lvl>
    <w:lvl w:ilvl="8" w:tentative="0">
      <w:start w:val="0"/>
      <w:numFmt w:val="bullet"/>
      <w:lvlText w:val="•"/>
      <w:lvlJc w:val="left"/>
      <w:pPr>
        <w:ind w:left="3694" w:hanging="272"/>
      </w:pPr>
      <w:rPr>
        <w:rFonts w:hint="default"/>
        <w:lang w:val="zh-CN" w:eastAsia="zh-CN" w:bidi="zh-CN"/>
      </w:rPr>
    </w:lvl>
  </w:abstractNum>
  <w:abstractNum w:abstractNumId="33">
    <w:nsid w:val="7E51F234"/>
    <w:multiLevelType w:val="singleLevel"/>
    <w:tmpl w:val="7E51F234"/>
    <w:lvl w:ilvl="0" w:tentative="0">
      <w:start w:val="1"/>
      <w:numFmt w:val="lowerLetter"/>
      <w:suff w:val="nothing"/>
      <w:lvlText w:val="%1）"/>
      <w:lvlJc w:val="left"/>
    </w:lvl>
  </w:abstractNum>
  <w:abstractNum w:abstractNumId="34">
    <w:nsid w:val="7EAAF10F"/>
    <w:multiLevelType w:val="singleLevel"/>
    <w:tmpl w:val="7EAAF10F"/>
    <w:lvl w:ilvl="0" w:tentative="0">
      <w:start w:val="1"/>
      <w:numFmt w:val="decimal"/>
      <w:suff w:val="nothing"/>
      <w:lvlText w:val="%1、"/>
      <w:lvlJc w:val="left"/>
    </w:lvl>
  </w:abstractNum>
  <w:num w:numId="1">
    <w:abstractNumId w:val="25"/>
  </w:num>
  <w:num w:numId="2">
    <w:abstractNumId w:val="4"/>
  </w:num>
  <w:num w:numId="3">
    <w:abstractNumId w:val="33"/>
  </w:num>
  <w:num w:numId="4">
    <w:abstractNumId w:val="21"/>
  </w:num>
  <w:num w:numId="5">
    <w:abstractNumId w:val="6"/>
  </w:num>
  <w:num w:numId="6">
    <w:abstractNumId w:val="9"/>
  </w:num>
  <w:num w:numId="7">
    <w:abstractNumId w:val="5"/>
  </w:num>
  <w:num w:numId="8">
    <w:abstractNumId w:val="2"/>
  </w:num>
  <w:num w:numId="9">
    <w:abstractNumId w:val="22"/>
  </w:num>
  <w:num w:numId="10">
    <w:abstractNumId w:val="14"/>
  </w:num>
  <w:num w:numId="11">
    <w:abstractNumId w:val="18"/>
  </w:num>
  <w:num w:numId="12">
    <w:abstractNumId w:val="30"/>
  </w:num>
  <w:num w:numId="13">
    <w:abstractNumId w:val="17"/>
  </w:num>
  <w:num w:numId="14">
    <w:abstractNumId w:val="0"/>
  </w:num>
  <w:num w:numId="15">
    <w:abstractNumId w:val="24"/>
  </w:num>
  <w:num w:numId="16">
    <w:abstractNumId w:val="10"/>
  </w:num>
  <w:num w:numId="17">
    <w:abstractNumId w:val="15"/>
  </w:num>
  <w:num w:numId="18">
    <w:abstractNumId w:val="23"/>
  </w:num>
  <w:num w:numId="19">
    <w:abstractNumId w:val="13"/>
  </w:num>
  <w:num w:numId="20">
    <w:abstractNumId w:val="11"/>
  </w:num>
  <w:num w:numId="21">
    <w:abstractNumId w:val="12"/>
  </w:num>
  <w:num w:numId="22">
    <w:abstractNumId w:val="3"/>
  </w:num>
  <w:num w:numId="23">
    <w:abstractNumId w:val="28"/>
  </w:num>
  <w:num w:numId="24">
    <w:abstractNumId w:val="16"/>
  </w:num>
  <w:num w:numId="25">
    <w:abstractNumId w:val="20"/>
  </w:num>
  <w:num w:numId="26">
    <w:abstractNumId w:val="19"/>
  </w:num>
  <w:num w:numId="27">
    <w:abstractNumId w:val="34"/>
  </w:num>
  <w:num w:numId="28">
    <w:abstractNumId w:val="27"/>
  </w:num>
  <w:num w:numId="29">
    <w:abstractNumId w:val="7"/>
  </w:num>
  <w:num w:numId="30">
    <w:abstractNumId w:val="32"/>
  </w:num>
  <w:num w:numId="31">
    <w:abstractNumId w:val="31"/>
  </w:num>
  <w:num w:numId="32">
    <w:abstractNumId w:val="8"/>
  </w:num>
  <w:num w:numId="33">
    <w:abstractNumId w:val="29"/>
  </w:num>
  <w:num w:numId="34">
    <w:abstractNumId w:val="1"/>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4844093"/>
    <w:rsid w:val="094665B7"/>
    <w:rsid w:val="0AF806A6"/>
    <w:rsid w:val="0F5E17B9"/>
    <w:rsid w:val="0FE04496"/>
    <w:rsid w:val="1225393A"/>
    <w:rsid w:val="124217E1"/>
    <w:rsid w:val="1FD79891"/>
    <w:rsid w:val="22674D90"/>
    <w:rsid w:val="27930786"/>
    <w:rsid w:val="27F319FE"/>
    <w:rsid w:val="282E591C"/>
    <w:rsid w:val="29E60C4D"/>
    <w:rsid w:val="2C5E2F7F"/>
    <w:rsid w:val="2D7B1D2A"/>
    <w:rsid w:val="2DCF06F1"/>
    <w:rsid w:val="2EF10F27"/>
    <w:rsid w:val="3196570C"/>
    <w:rsid w:val="354820B3"/>
    <w:rsid w:val="381E23B7"/>
    <w:rsid w:val="3A396D2C"/>
    <w:rsid w:val="3D1F4141"/>
    <w:rsid w:val="3D737E93"/>
    <w:rsid w:val="43531883"/>
    <w:rsid w:val="449F53BA"/>
    <w:rsid w:val="49543DC1"/>
    <w:rsid w:val="496523C4"/>
    <w:rsid w:val="4EF96E9C"/>
    <w:rsid w:val="4FF3583B"/>
    <w:rsid w:val="50E833E9"/>
    <w:rsid w:val="5AF13E73"/>
    <w:rsid w:val="5B8474CD"/>
    <w:rsid w:val="5B9242D5"/>
    <w:rsid w:val="5E912D98"/>
    <w:rsid w:val="5FD7004E"/>
    <w:rsid w:val="5FFB3B3C"/>
    <w:rsid w:val="639F5922"/>
    <w:rsid w:val="64E9765C"/>
    <w:rsid w:val="6AA776F3"/>
    <w:rsid w:val="6B2C47A6"/>
    <w:rsid w:val="6C5BFD0A"/>
    <w:rsid w:val="74E16C7F"/>
    <w:rsid w:val="76B14D18"/>
    <w:rsid w:val="79883D30"/>
    <w:rsid w:val="7C0C4678"/>
    <w:rsid w:val="7CD95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1"/>
      <w:szCs w:val="21"/>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2021-11-04T10:52:00Z</dcterms:created>
  <dc:creator>xiaoy</dc:creator>
  <cp:lastModifiedBy>lenovo</cp:lastModifiedBy>
  <cp:lastPrinted>2022-03-17T08:59:06Z</cp:lastPrinted>
  <dcterms:modified xsi:type="dcterms:W3CDTF">2022-03-17T09:06:27Z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1FDC4D37E3C546309CB348FDDBDF387E</vt:lpwstr>
  </property>
</Properties>
</file>