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28】个人独资企业注销登记提交材料规范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1.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>《企业注销登记申请书》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复印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7.</w:t>
      </w:r>
      <w:r>
        <w:rPr>
          <w:rFonts w:hint="eastAsia"/>
          <w:lang w:val="en-US" w:eastAsia="zh-CN"/>
        </w:rPr>
        <w:t>申请简易注销登记的，提交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《简易注销全体投资人承诺书》</w:t>
      </w:r>
      <w:r>
        <w:rPr>
          <w:rFonts w:hint="eastAsia"/>
          <w:lang w:val="en-US" w:eastAsia="zh-CN"/>
        </w:rPr>
        <w:t>，提交此规范第1项以及注释第13项材料。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8.</w:t>
      </w:r>
      <w:r>
        <w:rPr>
          <w:rFonts w:hint="eastAsia"/>
          <w:lang w:val="en-US" w:eastAsia="zh-CN"/>
        </w:rPr>
        <w:t>经人民法院裁定强制清算程序终结后办理注销登记的，提交此规范第1项以及注释第10、13项、人民法院终结强制清算程序的裁定书原件（包括以无法清算或无法全面清算为由作出的裁定）。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9.</w:t>
      </w:r>
      <w:r>
        <w:rPr>
          <w:rFonts w:hint="eastAsia"/>
          <w:lang w:val="en-US" w:eastAsia="zh-CN"/>
        </w:rPr>
        <w:t>清税证明材料（登记机关和税务部门已共享清税信息的，无需提交纸质清税证明材料）。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10.</w:t>
      </w:r>
      <w:r>
        <w:rPr>
          <w:rFonts w:hint="eastAsia"/>
          <w:lang w:val="en-US" w:eastAsia="zh-CN"/>
        </w:rPr>
        <w:t>清算人申请注销登记的，应提交人民法院指定其为清算人的证明。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11.</w:t>
      </w:r>
      <w:r>
        <w:rPr>
          <w:rFonts w:hint="eastAsia"/>
          <w:lang w:val="en-US" w:eastAsia="zh-CN"/>
        </w:rPr>
        <w:t>指定代表/委托代理人身份证明。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◆境内自然人提交居民身份证复印件。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12.</w:t>
      </w:r>
      <w:r>
        <w:rPr>
          <w:rFonts w:hint="eastAsia"/>
          <w:lang w:val="en-US" w:eastAsia="zh-CN"/>
        </w:rPr>
        <w:t>法律、行政法规或者国务院规定注销个人独资企业须经批准的，提交有关批准文件复印件。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13.</w:t>
      </w:r>
      <w:r>
        <w:rPr>
          <w:rFonts w:hint="eastAsia"/>
          <w:lang w:val="en-US" w:eastAsia="zh-CN"/>
        </w:rPr>
        <w:t>已领取纸质版营业执照的缴回营业执照正、副本。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●申请人免于提交以下材料，但是市场主体应当留存备查：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</w:pPr>
      <w:r>
        <w:rPr>
          <w:rFonts w:hint="default"/>
          <w:lang w:val="en-US" w:eastAsia="zh-CN"/>
        </w:rPr>
        <w:t>14.</w:t>
      </w:r>
      <w:r>
        <w:rPr>
          <w:rFonts w:hint="eastAsia"/>
          <w:lang w:val="en-US" w:eastAsia="zh-CN"/>
        </w:rPr>
        <w:t>投资人或人民法院确认的清算报告。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30"/>
          <w:szCs w:val="30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A3BB7"/>
    <w:rsid w:val="0F3F7243"/>
    <w:rsid w:val="1AAC5768"/>
    <w:rsid w:val="1B9A59C7"/>
    <w:rsid w:val="1DC8780F"/>
    <w:rsid w:val="2D9F6AE6"/>
    <w:rsid w:val="432A3BB7"/>
    <w:rsid w:val="452117EC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4F107C52837F49A295AA2A94E0848B75_11</vt:lpwstr>
  </property>
</Properties>
</file>