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49</w:t>
      </w:r>
      <w:r>
        <w:rPr>
          <w:rFonts w:hint="eastAsia"/>
          <w:sz w:val="32"/>
          <w:szCs w:val="32"/>
          <w:lang w:eastAsia="zh-CN"/>
        </w:rPr>
        <w:t>】申请增加、减少证照提交材料规范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《增、减、补、换发证照申请书》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2.0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</w:t>
      </w:r>
      <w:r>
        <w:rPr>
          <w:rFonts w:hint="eastAsia"/>
          <w:lang w:val="en-US" w:eastAsia="zh-CN"/>
        </w:rPr>
        <w:t>复印</w:t>
      </w:r>
      <w:r>
        <w:rPr>
          <w:rFonts w:hint="eastAsia"/>
          <w:lang w:eastAsia="zh-CN"/>
        </w:rPr>
        <w:t>件，或通过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.指定代表/委托代理人身份证明。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◆境内自然人提交居民身份证</w:t>
      </w: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◆外国（地区）自然人提交外国（地区）护照或中华人民共和国外国人永久居留身份证</w:t>
      </w: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.已领取纸质版营业执照的缴回营业执照正、副本；已领取纸质版外国（地区）企业常驻代表机构登记证、代表证的缴回登记证、代表证。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sz w:val="30"/>
          <w:szCs w:val="30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B25C6"/>
    <w:rsid w:val="0F3F7243"/>
    <w:rsid w:val="1AAC5768"/>
    <w:rsid w:val="1B9A59C7"/>
    <w:rsid w:val="1DC8780F"/>
    <w:rsid w:val="2ABB25C6"/>
    <w:rsid w:val="2D9F6AE6"/>
    <w:rsid w:val="452117EC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EA221E3279854F8097C2781063593230_11</vt:lpwstr>
  </property>
</Properties>
</file>